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D3FCD" w14:textId="77777777" w:rsidR="007E1344" w:rsidRDefault="007E1344" w:rsidP="007E1344">
      <w:pPr>
        <w:jc w:val="center"/>
        <w:rPr>
          <w:b/>
          <w:bCs/>
          <w:sz w:val="28"/>
          <w:szCs w:val="28"/>
          <w:u w:val="single"/>
        </w:rPr>
      </w:pPr>
      <w:r w:rsidRPr="007E1344">
        <w:rPr>
          <w:b/>
          <w:bCs/>
          <w:sz w:val="28"/>
          <w:szCs w:val="28"/>
          <w:u w:val="single"/>
        </w:rPr>
        <w:t xml:space="preserve">Friends of St James Mission and School  </w:t>
      </w:r>
    </w:p>
    <w:p w14:paraId="079188A4" w14:textId="77777777" w:rsidR="007E1344" w:rsidRDefault="007E1344" w:rsidP="007E1344">
      <w:pPr>
        <w:jc w:val="center"/>
        <w:rPr>
          <w:b/>
          <w:bCs/>
          <w:sz w:val="28"/>
          <w:szCs w:val="28"/>
          <w:u w:val="single"/>
        </w:rPr>
      </w:pPr>
      <w:r w:rsidRPr="007E1344">
        <w:rPr>
          <w:b/>
          <w:bCs/>
          <w:sz w:val="28"/>
          <w:szCs w:val="28"/>
          <w:u w:val="single"/>
        </w:rPr>
        <w:t xml:space="preserve">Charity No: 1017217 </w:t>
      </w:r>
    </w:p>
    <w:p w14:paraId="5DF07B26" w14:textId="7533B8F1" w:rsidR="009B4D7E" w:rsidRDefault="007E1344" w:rsidP="007E1344">
      <w:pPr>
        <w:jc w:val="center"/>
        <w:rPr>
          <w:b/>
          <w:bCs/>
          <w:sz w:val="28"/>
          <w:szCs w:val="28"/>
          <w:u w:val="single"/>
        </w:rPr>
      </w:pPr>
      <w:r w:rsidRPr="007E1344">
        <w:rPr>
          <w:b/>
          <w:bCs/>
          <w:sz w:val="28"/>
          <w:szCs w:val="28"/>
          <w:u w:val="single"/>
        </w:rPr>
        <w:t>Annual Report 2019-2020</w:t>
      </w:r>
    </w:p>
    <w:p w14:paraId="5C4AECAF" w14:textId="4166EE95" w:rsidR="007E1344" w:rsidRDefault="007E1344" w:rsidP="007E1344">
      <w:pPr>
        <w:jc w:val="center"/>
        <w:rPr>
          <w:b/>
          <w:bCs/>
          <w:sz w:val="28"/>
          <w:szCs w:val="28"/>
          <w:u w:val="single"/>
        </w:rPr>
      </w:pPr>
    </w:p>
    <w:p w14:paraId="24DBB162" w14:textId="31C77688" w:rsidR="007E1344" w:rsidRDefault="007E1344" w:rsidP="007E1344">
      <w:pPr>
        <w:rPr>
          <w:b/>
          <w:bCs/>
          <w:sz w:val="24"/>
          <w:szCs w:val="24"/>
        </w:rPr>
      </w:pPr>
      <w:r w:rsidRPr="007E1344">
        <w:rPr>
          <w:b/>
          <w:bCs/>
          <w:sz w:val="24"/>
          <w:szCs w:val="24"/>
        </w:rPr>
        <w:t xml:space="preserve">Dear </w:t>
      </w:r>
      <w:r>
        <w:rPr>
          <w:b/>
          <w:bCs/>
          <w:sz w:val="24"/>
          <w:szCs w:val="24"/>
        </w:rPr>
        <w:t xml:space="preserve">Friends, </w:t>
      </w:r>
    </w:p>
    <w:p w14:paraId="4C1B0CCF" w14:textId="6993F701" w:rsidR="007E1344" w:rsidRDefault="007E1344" w:rsidP="007E1344">
      <w:pPr>
        <w:rPr>
          <w:b/>
          <w:bCs/>
          <w:sz w:val="24"/>
          <w:szCs w:val="24"/>
        </w:rPr>
      </w:pPr>
      <w:r>
        <w:rPr>
          <w:b/>
          <w:bCs/>
          <w:sz w:val="24"/>
          <w:szCs w:val="24"/>
        </w:rPr>
        <w:t xml:space="preserve">We have been unable to hold our AGM in person this </w:t>
      </w:r>
      <w:proofErr w:type="gramStart"/>
      <w:r>
        <w:rPr>
          <w:b/>
          <w:bCs/>
          <w:sz w:val="24"/>
          <w:szCs w:val="24"/>
        </w:rPr>
        <w:t>year,</w:t>
      </w:r>
      <w:r w:rsidR="00825EFE">
        <w:rPr>
          <w:b/>
          <w:bCs/>
          <w:sz w:val="24"/>
          <w:szCs w:val="24"/>
        </w:rPr>
        <w:t xml:space="preserve"> </w:t>
      </w:r>
      <w:r>
        <w:rPr>
          <w:b/>
          <w:bCs/>
          <w:sz w:val="24"/>
          <w:szCs w:val="24"/>
        </w:rPr>
        <w:t>and</w:t>
      </w:r>
      <w:proofErr w:type="gramEnd"/>
      <w:r>
        <w:rPr>
          <w:b/>
          <w:bCs/>
          <w:sz w:val="24"/>
          <w:szCs w:val="24"/>
        </w:rPr>
        <w:t xml:space="preserve"> have decided to postpone it until March next year.  However, we decided that we could publish our various </w:t>
      </w:r>
      <w:r w:rsidR="00E70AFF">
        <w:rPr>
          <w:b/>
          <w:bCs/>
          <w:sz w:val="24"/>
          <w:szCs w:val="24"/>
        </w:rPr>
        <w:t xml:space="preserve">committee </w:t>
      </w:r>
      <w:r>
        <w:rPr>
          <w:b/>
          <w:bCs/>
          <w:sz w:val="24"/>
          <w:szCs w:val="24"/>
        </w:rPr>
        <w:t>officers’ reports nevertheless, so that you could be encouraged, as we have been, to see that 2019-20 was a productive and successful year for the school and Mission, and for our continuing support for them.</w:t>
      </w:r>
    </w:p>
    <w:p w14:paraId="549A73BE" w14:textId="34ECB1A5" w:rsidR="007E1344" w:rsidRDefault="007E1344" w:rsidP="007E1344">
      <w:pPr>
        <w:rPr>
          <w:b/>
          <w:bCs/>
          <w:sz w:val="24"/>
          <w:szCs w:val="24"/>
        </w:rPr>
      </w:pPr>
      <w:r>
        <w:rPr>
          <w:b/>
          <w:bCs/>
          <w:sz w:val="24"/>
          <w:szCs w:val="24"/>
        </w:rPr>
        <w:t>Thank you to all of you, our stalwart supporters!</w:t>
      </w:r>
    </w:p>
    <w:p w14:paraId="7767D563" w14:textId="3E005167" w:rsidR="007E1344" w:rsidRDefault="007E1344" w:rsidP="007E1344">
      <w:pPr>
        <w:rPr>
          <w:b/>
          <w:bCs/>
          <w:sz w:val="24"/>
          <w:szCs w:val="24"/>
        </w:rPr>
      </w:pPr>
      <w:r>
        <w:rPr>
          <w:b/>
          <w:bCs/>
          <w:sz w:val="24"/>
          <w:szCs w:val="24"/>
        </w:rPr>
        <w:t xml:space="preserve">With all best wishes, </w:t>
      </w:r>
    </w:p>
    <w:p w14:paraId="2D3FA7A6" w14:textId="27867AFF" w:rsidR="007E1344" w:rsidRDefault="007E1344" w:rsidP="007E1344">
      <w:pPr>
        <w:rPr>
          <w:b/>
          <w:bCs/>
          <w:sz w:val="24"/>
          <w:szCs w:val="24"/>
        </w:rPr>
      </w:pPr>
      <w:r>
        <w:rPr>
          <w:b/>
          <w:bCs/>
          <w:sz w:val="24"/>
          <w:szCs w:val="24"/>
        </w:rPr>
        <w:t>The FSJMS Committee</w:t>
      </w:r>
    </w:p>
    <w:p w14:paraId="6D295FC7" w14:textId="674C38A5" w:rsidR="00BF7FDE" w:rsidRDefault="00BF7FDE" w:rsidP="007E1344">
      <w:pPr>
        <w:rPr>
          <w:b/>
          <w:bCs/>
          <w:sz w:val="24"/>
          <w:szCs w:val="24"/>
        </w:rPr>
      </w:pPr>
    </w:p>
    <w:p w14:paraId="3AFFA257" w14:textId="50D71807" w:rsidR="007F4996" w:rsidRPr="007F4996" w:rsidRDefault="00BF7FDE" w:rsidP="007F4996">
      <w:pPr>
        <w:rPr>
          <w:b/>
          <w:bCs/>
          <w:sz w:val="24"/>
          <w:szCs w:val="24"/>
          <w:u w:val="single"/>
        </w:rPr>
      </w:pPr>
      <w:r w:rsidRPr="00BF7FDE">
        <w:rPr>
          <w:b/>
          <w:bCs/>
          <w:sz w:val="24"/>
          <w:szCs w:val="24"/>
          <w:u w:val="single"/>
        </w:rPr>
        <w:t>Chairs</w:t>
      </w:r>
      <w:r w:rsidR="008D26B0">
        <w:rPr>
          <w:b/>
          <w:bCs/>
          <w:sz w:val="24"/>
          <w:szCs w:val="24"/>
          <w:u w:val="single"/>
        </w:rPr>
        <w:t>’</w:t>
      </w:r>
      <w:r w:rsidRPr="00BF7FDE">
        <w:rPr>
          <w:b/>
          <w:bCs/>
          <w:sz w:val="24"/>
          <w:szCs w:val="24"/>
          <w:u w:val="single"/>
        </w:rPr>
        <w:t xml:space="preserve"> Report </w:t>
      </w:r>
    </w:p>
    <w:p w14:paraId="7C03A5C4" w14:textId="03240DC0" w:rsidR="007F4996" w:rsidRDefault="007F4996" w:rsidP="007F4996">
      <w:pPr>
        <w:spacing w:after="0"/>
      </w:pPr>
      <w:r>
        <w:t xml:space="preserve">As the FSJMS year drew to a close in March 2020 we only saw a glimpse of what lay ahead for the rest of the year with the impact of Covid-19 on children’s education, people’s livelihoods and the world economy.  Our next year’s report will cover the impact of Covid-19 but in the meantime we want to acknowledge how crucial the on-going fundraising and support of the Friends is to St James Mission and School as we endeavour to get through the most testing of times. </w:t>
      </w:r>
    </w:p>
    <w:p w14:paraId="193031EE" w14:textId="77777777" w:rsidR="007F4996" w:rsidRDefault="007F4996" w:rsidP="007F4996">
      <w:pPr>
        <w:spacing w:after="0"/>
      </w:pPr>
    </w:p>
    <w:p w14:paraId="32FB38F4" w14:textId="68F82D42" w:rsidR="007F4996" w:rsidRDefault="007F4996" w:rsidP="007F4996">
      <w:pPr>
        <w:spacing w:after="0"/>
      </w:pPr>
      <w:r>
        <w:t xml:space="preserve">Back in June 2019 we were pleased to receive photos of work completed to the primary school and church buildings, improving the quality of life for students and staff. To see such tangible improvements is inspiring. </w:t>
      </w:r>
    </w:p>
    <w:p w14:paraId="13ED3DDB" w14:textId="77777777" w:rsidR="007F4996" w:rsidRDefault="007F4996" w:rsidP="007F4996">
      <w:pPr>
        <w:spacing w:after="0"/>
      </w:pPr>
    </w:p>
    <w:p w14:paraId="14105AB7" w14:textId="6EB2231A" w:rsidR="007F4996" w:rsidRDefault="007F4996" w:rsidP="007F4996">
      <w:pPr>
        <w:spacing w:after="0"/>
      </w:pPr>
      <w:r>
        <w:t xml:space="preserve">Hyperinflation continues to </w:t>
      </w:r>
      <w:r w:rsidR="00BF708F">
        <w:t>define Zimbabwe’s</w:t>
      </w:r>
      <w:r>
        <w:t xml:space="preserve"> </w:t>
      </w:r>
      <w:proofErr w:type="gramStart"/>
      <w:r>
        <w:t>economy</w:t>
      </w:r>
      <w:proofErr w:type="gramEnd"/>
      <w:r>
        <w:t xml:space="preserve"> but it did not deter our strong network of supporters from donating to the cause. We are immensely grateful to the annual subscriptions and donations that help us to fund bursaries enabling girls’ access to secondary education and to fund a feeding programme that allows primary school children to learn better having had a nourishing meal. </w:t>
      </w:r>
    </w:p>
    <w:p w14:paraId="79F77A5E" w14:textId="77777777" w:rsidR="007F4996" w:rsidRDefault="007F4996" w:rsidP="007F4996">
      <w:pPr>
        <w:spacing w:after="0"/>
      </w:pPr>
      <w:r>
        <w:t xml:space="preserve">We also fund essential medicines for the on-site clinic that serves a district of 270+ local people and we support a pre-school worker, who without the support of FSJMS would not be able to provide educational services to pre-school children, services that bring benefits to the quality of their subsequent primary school experience. </w:t>
      </w:r>
    </w:p>
    <w:p w14:paraId="792B6421" w14:textId="77777777" w:rsidR="007F4996" w:rsidRDefault="007F4996" w:rsidP="007F4996">
      <w:pPr>
        <w:spacing w:after="0"/>
      </w:pPr>
    </w:p>
    <w:p w14:paraId="6AC4C014" w14:textId="261E72EB" w:rsidR="007F4996" w:rsidRDefault="007F4996" w:rsidP="007F4996">
      <w:pPr>
        <w:spacing w:after="0"/>
      </w:pPr>
      <w:r>
        <w:t>Donations are critical to our work and during this year we have been blessed to receive donations through legacy gifts,</w:t>
      </w:r>
      <w:r w:rsidRPr="008A4F2A">
        <w:t xml:space="preserve"> </w:t>
      </w:r>
      <w:r>
        <w:t xml:space="preserve">charitable trusts, a range of churches, pro-active fundraising efforts (coffee and cake) and personal donations. Also, we are blessed to have an artist on our committee who has produced the loveliest notelets and Christmas cards that have all sold! </w:t>
      </w:r>
    </w:p>
    <w:p w14:paraId="1909BE7F" w14:textId="10AD4020" w:rsidR="007F4996" w:rsidRDefault="007F4996" w:rsidP="007F4996">
      <w:pPr>
        <w:spacing w:after="0"/>
      </w:pPr>
      <w:r>
        <w:lastRenderedPageBreak/>
        <w:t xml:space="preserve">We are excited to have developed </w:t>
      </w:r>
      <w:proofErr w:type="gramStart"/>
      <w:r>
        <w:t>a very effective</w:t>
      </w:r>
      <w:proofErr w:type="gramEnd"/>
      <w:r>
        <w:t xml:space="preserve"> relationship with the St James Alumni set up during 2018. During a visit to the school the Alumni prioritised meeting the FSJMS bursary students which we were thankful for as it brings real connectivity to our work. </w:t>
      </w:r>
    </w:p>
    <w:p w14:paraId="6181C219" w14:textId="77777777" w:rsidR="007F4996" w:rsidRDefault="007F4996" w:rsidP="007F4996">
      <w:pPr>
        <w:spacing w:after="0"/>
      </w:pPr>
    </w:p>
    <w:p w14:paraId="003055EB" w14:textId="17ABF29F" w:rsidR="007F4996" w:rsidRDefault="007F4996" w:rsidP="007F4996">
      <w:pPr>
        <w:spacing w:after="0"/>
      </w:pPr>
      <w:r>
        <w:t xml:space="preserve">The Diocese continues to be instrumental in ensuring that our funds are administered correctly, and we could not do this without the support of Bishop Cleophas and implementation by his team. </w:t>
      </w:r>
    </w:p>
    <w:p w14:paraId="58866FAF" w14:textId="77777777" w:rsidR="007F4996" w:rsidRDefault="007F4996" w:rsidP="007F4996">
      <w:pPr>
        <w:spacing w:after="0"/>
      </w:pPr>
    </w:p>
    <w:p w14:paraId="25DDD1F3" w14:textId="38777AB8" w:rsidR="007F4996" w:rsidRDefault="007F4996" w:rsidP="007F4996">
      <w:pPr>
        <w:spacing w:after="0"/>
      </w:pPr>
      <w:r>
        <w:t xml:space="preserve">Thanks also to the school leadership team who work with us remotely as best they can, especially Fr Albert Ncube the priest-in-charge, Miss Bafana the secondary head and Mrs Mpofu the Primary head. </w:t>
      </w:r>
    </w:p>
    <w:p w14:paraId="5AABBF22" w14:textId="77777777" w:rsidR="007F4996" w:rsidRDefault="007F4996" w:rsidP="007F4996">
      <w:pPr>
        <w:spacing w:after="0"/>
      </w:pPr>
    </w:p>
    <w:p w14:paraId="49CC1984" w14:textId="77777777" w:rsidR="007F4996" w:rsidRDefault="007F4996" w:rsidP="007F4996">
      <w:pPr>
        <w:spacing w:after="0"/>
      </w:pPr>
      <w:r>
        <w:t>In our 30</w:t>
      </w:r>
      <w:r w:rsidRPr="00445531">
        <w:rPr>
          <w:vertAlign w:val="superscript"/>
        </w:rPr>
        <w:t>th</w:t>
      </w:r>
      <w:r>
        <w:t xml:space="preserve"> year of supporting the school and its community we should take a moment to reflect on this truly remarkable cause and the lasting positive impact that the funds enable. </w:t>
      </w:r>
    </w:p>
    <w:p w14:paraId="35FBA64F" w14:textId="62A278F4" w:rsidR="007F4996" w:rsidRDefault="007F4996" w:rsidP="007F4996">
      <w:pPr>
        <w:spacing w:after="0"/>
      </w:pPr>
      <w:r>
        <w:t>Thank you!</w:t>
      </w:r>
    </w:p>
    <w:p w14:paraId="0E072241" w14:textId="77777777" w:rsidR="007F4996" w:rsidRDefault="007F4996" w:rsidP="007F4996">
      <w:pPr>
        <w:spacing w:after="0"/>
      </w:pPr>
    </w:p>
    <w:p w14:paraId="1227F7DF" w14:textId="09D05079" w:rsidR="007F4996" w:rsidRPr="007F4996" w:rsidRDefault="007F4996" w:rsidP="007F4996">
      <w:pPr>
        <w:spacing w:after="0"/>
        <w:rPr>
          <w:b/>
          <w:bCs/>
        </w:rPr>
      </w:pPr>
      <w:r w:rsidRPr="007F4996">
        <w:rPr>
          <w:b/>
          <w:bCs/>
        </w:rPr>
        <w:t>Paula Wilcock and Stephen Spencer, Joint Chairs</w:t>
      </w:r>
    </w:p>
    <w:p w14:paraId="225CF151" w14:textId="77777777" w:rsidR="007F4996" w:rsidRDefault="007F4996" w:rsidP="007F4996">
      <w:pPr>
        <w:spacing w:after="0"/>
      </w:pPr>
    </w:p>
    <w:p w14:paraId="7AE87D00" w14:textId="3A878E3C" w:rsidR="00BF7FDE" w:rsidRDefault="00BF7FDE" w:rsidP="007E1344">
      <w:pPr>
        <w:rPr>
          <w:sz w:val="24"/>
          <w:szCs w:val="24"/>
        </w:rPr>
      </w:pPr>
    </w:p>
    <w:p w14:paraId="7D6870C8" w14:textId="2ABB9275" w:rsidR="007F4996" w:rsidRDefault="007F4996" w:rsidP="007E1344">
      <w:pPr>
        <w:rPr>
          <w:sz w:val="24"/>
          <w:szCs w:val="24"/>
        </w:rPr>
      </w:pPr>
    </w:p>
    <w:p w14:paraId="78EE5842" w14:textId="6ABCE04C" w:rsidR="007F4996" w:rsidRDefault="007F4996" w:rsidP="007E1344">
      <w:pPr>
        <w:rPr>
          <w:sz w:val="24"/>
          <w:szCs w:val="24"/>
        </w:rPr>
      </w:pPr>
    </w:p>
    <w:p w14:paraId="6AF5BB6B" w14:textId="7023E2B7" w:rsidR="007F4996" w:rsidRDefault="007F4996" w:rsidP="007E1344">
      <w:pPr>
        <w:rPr>
          <w:sz w:val="24"/>
          <w:szCs w:val="24"/>
        </w:rPr>
      </w:pPr>
    </w:p>
    <w:p w14:paraId="2BBD8795" w14:textId="210737C5" w:rsidR="007F4996" w:rsidRDefault="007F4996" w:rsidP="007E1344">
      <w:pPr>
        <w:rPr>
          <w:sz w:val="24"/>
          <w:szCs w:val="24"/>
        </w:rPr>
      </w:pPr>
    </w:p>
    <w:p w14:paraId="2CF355D6" w14:textId="0E30C158" w:rsidR="007F4996" w:rsidRDefault="007F4996" w:rsidP="007E1344">
      <w:pPr>
        <w:rPr>
          <w:sz w:val="24"/>
          <w:szCs w:val="24"/>
        </w:rPr>
      </w:pPr>
    </w:p>
    <w:p w14:paraId="7F761532" w14:textId="70182343" w:rsidR="007F4996" w:rsidRDefault="007F4996" w:rsidP="007E1344">
      <w:pPr>
        <w:rPr>
          <w:sz w:val="24"/>
          <w:szCs w:val="24"/>
        </w:rPr>
      </w:pPr>
    </w:p>
    <w:p w14:paraId="690DA42B" w14:textId="4B5FF5F0" w:rsidR="007F4996" w:rsidRDefault="007F4996" w:rsidP="007E1344">
      <w:pPr>
        <w:rPr>
          <w:sz w:val="24"/>
          <w:szCs w:val="24"/>
        </w:rPr>
      </w:pPr>
    </w:p>
    <w:p w14:paraId="3B6ADCBE" w14:textId="0DA335B9" w:rsidR="007F4996" w:rsidRDefault="007F4996" w:rsidP="007E1344">
      <w:pPr>
        <w:rPr>
          <w:sz w:val="24"/>
          <w:szCs w:val="24"/>
        </w:rPr>
      </w:pPr>
    </w:p>
    <w:p w14:paraId="4950C5BC" w14:textId="3ABE9ABC" w:rsidR="007F4996" w:rsidRDefault="007F4996" w:rsidP="007E1344">
      <w:pPr>
        <w:rPr>
          <w:sz w:val="24"/>
          <w:szCs w:val="24"/>
        </w:rPr>
      </w:pPr>
    </w:p>
    <w:p w14:paraId="3D42E52E" w14:textId="4A5EE91B" w:rsidR="007F4996" w:rsidRDefault="007F4996" w:rsidP="007E1344">
      <w:pPr>
        <w:rPr>
          <w:sz w:val="24"/>
          <w:szCs w:val="24"/>
        </w:rPr>
      </w:pPr>
    </w:p>
    <w:p w14:paraId="36219104" w14:textId="40C528FC" w:rsidR="007F4996" w:rsidRDefault="007F4996" w:rsidP="007E1344">
      <w:pPr>
        <w:rPr>
          <w:sz w:val="24"/>
          <w:szCs w:val="24"/>
        </w:rPr>
      </w:pPr>
    </w:p>
    <w:p w14:paraId="66C21FEA" w14:textId="404F4214" w:rsidR="007F4996" w:rsidRDefault="007F4996" w:rsidP="007E1344">
      <w:pPr>
        <w:rPr>
          <w:sz w:val="24"/>
          <w:szCs w:val="24"/>
        </w:rPr>
      </w:pPr>
    </w:p>
    <w:p w14:paraId="3BA6CC96" w14:textId="09036FBC" w:rsidR="007F4996" w:rsidRDefault="007F4996" w:rsidP="007E1344">
      <w:pPr>
        <w:rPr>
          <w:sz w:val="24"/>
          <w:szCs w:val="24"/>
        </w:rPr>
      </w:pPr>
    </w:p>
    <w:p w14:paraId="63E23F95" w14:textId="79AE317C" w:rsidR="007F4996" w:rsidRDefault="007F4996" w:rsidP="007E1344">
      <w:pPr>
        <w:rPr>
          <w:sz w:val="24"/>
          <w:szCs w:val="24"/>
        </w:rPr>
      </w:pPr>
    </w:p>
    <w:p w14:paraId="2AAD53A4" w14:textId="566E7C24" w:rsidR="007F4996" w:rsidRDefault="007F4996" w:rsidP="007E1344">
      <w:pPr>
        <w:rPr>
          <w:sz w:val="24"/>
          <w:szCs w:val="24"/>
        </w:rPr>
      </w:pPr>
    </w:p>
    <w:p w14:paraId="679D4871" w14:textId="17F10F50" w:rsidR="007F4996" w:rsidRDefault="007F4996" w:rsidP="007E1344">
      <w:pPr>
        <w:rPr>
          <w:sz w:val="24"/>
          <w:szCs w:val="24"/>
        </w:rPr>
      </w:pPr>
    </w:p>
    <w:p w14:paraId="15E537FF" w14:textId="15A1F380" w:rsidR="007F4996" w:rsidRDefault="007F4996" w:rsidP="007E1344">
      <w:pPr>
        <w:rPr>
          <w:sz w:val="24"/>
          <w:szCs w:val="24"/>
        </w:rPr>
      </w:pPr>
    </w:p>
    <w:p w14:paraId="69788419" w14:textId="77777777" w:rsidR="007F4996" w:rsidRDefault="007F4996" w:rsidP="007E1344">
      <w:pPr>
        <w:rPr>
          <w:sz w:val="24"/>
          <w:szCs w:val="24"/>
        </w:rPr>
      </w:pPr>
    </w:p>
    <w:p w14:paraId="58B1992E" w14:textId="18212D7F" w:rsidR="00BF7FDE" w:rsidRDefault="00BF7FDE" w:rsidP="007E1344">
      <w:pPr>
        <w:rPr>
          <w:b/>
          <w:bCs/>
          <w:sz w:val="24"/>
          <w:szCs w:val="24"/>
          <w:u w:val="single"/>
        </w:rPr>
      </w:pPr>
      <w:r w:rsidRPr="00BF7FDE">
        <w:rPr>
          <w:b/>
          <w:bCs/>
          <w:sz w:val="24"/>
          <w:szCs w:val="24"/>
          <w:u w:val="single"/>
        </w:rPr>
        <w:lastRenderedPageBreak/>
        <w:t>Secretary’s Report</w:t>
      </w:r>
    </w:p>
    <w:p w14:paraId="36043EA8" w14:textId="77777777" w:rsidR="00BF7FDE" w:rsidRPr="00770FF8" w:rsidRDefault="00BF7FDE" w:rsidP="00BF7FDE">
      <w:pPr>
        <w:pStyle w:val="NoSpacing"/>
        <w:rPr>
          <w:b/>
          <w:u w:val="single"/>
        </w:rPr>
      </w:pPr>
      <w:r>
        <w:t>The committee met 5 times by telephone conference following the AGM held on 6 April 2019.</w:t>
      </w:r>
    </w:p>
    <w:p w14:paraId="5BE4920A" w14:textId="77777777" w:rsidR="00BF7FDE" w:rsidRDefault="00BF7FDE" w:rsidP="00BF7FDE">
      <w:pPr>
        <w:pStyle w:val="NoSpacing"/>
      </w:pPr>
    </w:p>
    <w:p w14:paraId="6AC36FC2" w14:textId="77777777" w:rsidR="00BF7FDE" w:rsidRDefault="00BF7FDE" w:rsidP="00BF7FDE">
      <w:pPr>
        <w:pStyle w:val="NoSpacing"/>
        <w:rPr>
          <w:b/>
        </w:rPr>
      </w:pPr>
      <w:r>
        <w:rPr>
          <w:b/>
        </w:rPr>
        <w:t>Committee meeting held on 28.6.19 by telephone conference</w:t>
      </w:r>
    </w:p>
    <w:p w14:paraId="66A3556B" w14:textId="71F40C9F" w:rsidR="00BF7FDE" w:rsidRDefault="00BF7FDE" w:rsidP="00BF7FDE">
      <w:pPr>
        <w:pStyle w:val="NoSpacing"/>
      </w:pPr>
      <w:r>
        <w:t>Gabriel Mpofu had sent four lovely videos of the Primary School children having lunch. He also sent photos of the recently painted Primary School and church buildings, new toilet block and a new kitchen area attached to the school.</w:t>
      </w:r>
    </w:p>
    <w:p w14:paraId="3A952D1E" w14:textId="77777777" w:rsidR="00BF7FDE" w:rsidRDefault="00BF7FDE" w:rsidP="00BF7FDE">
      <w:pPr>
        <w:pStyle w:val="NoSpacing"/>
      </w:pPr>
    </w:p>
    <w:p w14:paraId="2310D1F3" w14:textId="07F0AD65" w:rsidR="00BF7FDE" w:rsidRDefault="00BF7FDE" w:rsidP="00BF7FDE">
      <w:pPr>
        <w:pStyle w:val="NoSpacing"/>
      </w:pPr>
      <w:r>
        <w:t xml:space="preserve">Mrs. Mpofu had sent a message saying that there were 223 children at the Primary </w:t>
      </w:r>
      <w:proofErr w:type="gramStart"/>
      <w:r>
        <w:t>School</w:t>
      </w:r>
      <w:proofErr w:type="gramEnd"/>
      <w:r>
        <w:t xml:space="preserve"> and they were enjoying the new TV very much. The TV was being used for ICT lessons, for an Entertainment Club on Wednesday afternoons </w:t>
      </w:r>
      <w:proofErr w:type="gramStart"/>
      <w:r>
        <w:t>and also</w:t>
      </w:r>
      <w:proofErr w:type="gramEnd"/>
      <w:r>
        <w:t xml:space="preserve"> for a Thursday film night for parents.  </w:t>
      </w:r>
    </w:p>
    <w:p w14:paraId="3738B8D5" w14:textId="77777777" w:rsidR="00BF7FDE" w:rsidRDefault="00BF7FDE" w:rsidP="00BF7FDE">
      <w:pPr>
        <w:pStyle w:val="NoSpacing"/>
      </w:pPr>
    </w:p>
    <w:p w14:paraId="57531637" w14:textId="1617A59D" w:rsidR="00BF7FDE" w:rsidRDefault="00BF7FDE" w:rsidP="00BF7FDE">
      <w:pPr>
        <w:pStyle w:val="NoSpacing"/>
      </w:pPr>
      <w:r>
        <w:t>The Term 1 transfer of £5,739.26 had been made on 5.4.19 and included funds which had been kindly donated for the Clinic. The Term 2 transfer of £5,485.19 had been made on 9.5.19 for bursaries, the Feeding Fund and pre-school salary.</w:t>
      </w:r>
    </w:p>
    <w:p w14:paraId="24393088" w14:textId="77777777" w:rsidR="00BF7FDE" w:rsidRDefault="00BF7FDE" w:rsidP="00BF7FDE">
      <w:pPr>
        <w:pStyle w:val="NoSpacing"/>
      </w:pPr>
    </w:p>
    <w:p w14:paraId="29882C00" w14:textId="4107A999" w:rsidR="00BF7FDE" w:rsidRDefault="00BF7FDE" w:rsidP="00BF7FDE">
      <w:pPr>
        <w:pStyle w:val="NoSpacing"/>
      </w:pPr>
      <w:r>
        <w:t>Prior to the meeting Alison had suggested making the payment for next term’s Feeding Fund earlier than usual so that food could be sourced and bought ahead of inflation. This had been approved by the committee and a transfer of £2,402.88 was made on 24.6.19.</w:t>
      </w:r>
    </w:p>
    <w:p w14:paraId="5E022467" w14:textId="77777777" w:rsidR="00BF7FDE" w:rsidRDefault="00BF7FDE" w:rsidP="00BF7FDE">
      <w:pPr>
        <w:pStyle w:val="NoSpacing"/>
      </w:pPr>
    </w:p>
    <w:p w14:paraId="680CC4AE" w14:textId="77777777" w:rsidR="00BF7FDE" w:rsidRDefault="00BF7FDE" w:rsidP="00BF7FDE">
      <w:pPr>
        <w:pStyle w:val="NoSpacing"/>
      </w:pPr>
      <w:r>
        <w:t xml:space="preserve">There had been donations from various charities due to Chris’ hard work – Chailey Charitable Settlement: £500; </w:t>
      </w:r>
      <w:proofErr w:type="spellStart"/>
      <w:r>
        <w:t>Liddimore</w:t>
      </w:r>
      <w:proofErr w:type="spellEnd"/>
      <w:r>
        <w:t xml:space="preserve"> Charitable Trust: £100 and the Hudson Charitable Trust: £1,000. A very generous donation of £1,000 had also been received from a West Moors parishioner.</w:t>
      </w:r>
    </w:p>
    <w:p w14:paraId="4CE22864" w14:textId="133B6ABF" w:rsidR="00BF7FDE" w:rsidRDefault="00BF7FDE" w:rsidP="00BF7FDE">
      <w:pPr>
        <w:pStyle w:val="NoSpacing"/>
      </w:pPr>
      <w:r>
        <w:t>The Alumni visit to St. James had gone very well and they had met 4 of the 6 bursary students. The Alumni were keen to do their own fundraising in Zimbabwe.</w:t>
      </w:r>
    </w:p>
    <w:p w14:paraId="697AE75E" w14:textId="77777777" w:rsidR="00BF7FDE" w:rsidRDefault="00BF7FDE" w:rsidP="00BF7FDE">
      <w:pPr>
        <w:pStyle w:val="NoSpacing"/>
      </w:pPr>
    </w:p>
    <w:p w14:paraId="1B3474B9" w14:textId="2B0AF404" w:rsidR="00BF7FDE" w:rsidRDefault="00BF7FDE" w:rsidP="00BF7FDE">
      <w:pPr>
        <w:pStyle w:val="NoSpacing"/>
      </w:pPr>
      <w:r>
        <w:t xml:space="preserve">Janice was happy to work on designs for a pack of notelets </w:t>
      </w:r>
      <w:proofErr w:type="gramStart"/>
      <w:r>
        <w:t>and also</w:t>
      </w:r>
      <w:proofErr w:type="gramEnd"/>
      <w:r>
        <w:t xml:space="preserve"> for another Christmas card in order to raise funds. </w:t>
      </w:r>
    </w:p>
    <w:p w14:paraId="5E400263" w14:textId="77777777" w:rsidR="00BF7FDE" w:rsidRDefault="00BF7FDE" w:rsidP="00BF7FDE">
      <w:pPr>
        <w:pStyle w:val="NoSpacing"/>
      </w:pPr>
    </w:p>
    <w:p w14:paraId="466EA25E" w14:textId="58A86E00" w:rsidR="00BF7FDE" w:rsidRDefault="00BF7FDE" w:rsidP="00BF7FDE">
      <w:pPr>
        <w:pStyle w:val="NoSpacing"/>
      </w:pPr>
      <w:r>
        <w:t>Alan and Alison were going to host coffee, cake and compline on St. James Day, 25</w:t>
      </w:r>
      <w:r w:rsidRPr="00267067">
        <w:rPr>
          <w:vertAlign w:val="superscript"/>
        </w:rPr>
        <w:t>th</w:t>
      </w:r>
      <w:r>
        <w:t xml:space="preserve"> July, with all donations going to FSJMS.</w:t>
      </w:r>
    </w:p>
    <w:p w14:paraId="5090CE44" w14:textId="77777777" w:rsidR="00BF7FDE" w:rsidRDefault="00BF7FDE" w:rsidP="00BF7FDE">
      <w:pPr>
        <w:pStyle w:val="NoSpacing"/>
      </w:pPr>
    </w:p>
    <w:p w14:paraId="1D57BCBA" w14:textId="77777777" w:rsidR="00BF7FDE" w:rsidRDefault="00BF7FDE" w:rsidP="00BF7FDE">
      <w:pPr>
        <w:pStyle w:val="NoSpacing"/>
      </w:pPr>
      <w:r>
        <w:t xml:space="preserve">Princes Street URC had contacted Alan to say that FSJMS was going to be their featured charity over the summer. Alan and Alison had sent photos from their trip in November 2017 and Sarah had sent the most recent newsletters. </w:t>
      </w:r>
    </w:p>
    <w:p w14:paraId="49EFF779" w14:textId="77777777" w:rsidR="00BF7FDE" w:rsidRDefault="00BF7FDE" w:rsidP="00BF7FDE">
      <w:pPr>
        <w:pStyle w:val="NoSpacing"/>
      </w:pPr>
    </w:p>
    <w:p w14:paraId="15F5B6E0" w14:textId="2F40E49A" w:rsidR="00BF7FDE" w:rsidRDefault="00BF7FDE" w:rsidP="00BF7FDE">
      <w:pPr>
        <w:pStyle w:val="NoSpacing"/>
        <w:rPr>
          <w:b/>
        </w:rPr>
      </w:pPr>
      <w:r>
        <w:rPr>
          <w:b/>
        </w:rPr>
        <w:t xml:space="preserve">Committee </w:t>
      </w:r>
      <w:r w:rsidR="000060A6">
        <w:rPr>
          <w:b/>
        </w:rPr>
        <w:t xml:space="preserve">meeting </w:t>
      </w:r>
      <w:r>
        <w:rPr>
          <w:b/>
        </w:rPr>
        <w:t>held on 20.9.19 by telephone conference</w:t>
      </w:r>
    </w:p>
    <w:p w14:paraId="399BC7FB" w14:textId="77777777" w:rsidR="00BF7FDE" w:rsidRDefault="00BF7FDE" w:rsidP="00BF7FDE">
      <w:pPr>
        <w:pStyle w:val="NoSpacing"/>
      </w:pPr>
      <w:r>
        <w:t>Janice was working on her Christmas card design and would be able to arrange the printing. It was agreed to have information about St. James on the back of the cards and to include the website link. It was agreed they could be sold in packs of 6 for £5/pack.</w:t>
      </w:r>
    </w:p>
    <w:p w14:paraId="0E7561A8" w14:textId="2853AE8B" w:rsidR="00BF7FDE" w:rsidRDefault="00BF7FDE" w:rsidP="00BF7FDE">
      <w:pPr>
        <w:pStyle w:val="NoSpacing"/>
      </w:pPr>
      <w:r>
        <w:br/>
        <w:t>Gabriel Mpofu had sent news that the whole Primary School now had electricity and had requested help with obtaining 4 computers as the curriculum was being updated to include ICT as from 2021. The committee was concerned about finding suitable laptops which would be compatible with the software required. The committee wondered if there would be a Government scheme to assist rural schools. Committee members remembered that Computers for Africa (now part of Digital Pipeline) had helped the Secondary School with ICT equipment and it would be good to use their expertise. Sarah would give Gabriel the website address and information.</w:t>
      </w:r>
    </w:p>
    <w:p w14:paraId="2D5BD37A" w14:textId="77777777" w:rsidR="00BF7FDE" w:rsidRDefault="00BF7FDE" w:rsidP="00BF7FDE">
      <w:pPr>
        <w:pStyle w:val="NoSpacing"/>
      </w:pPr>
    </w:p>
    <w:p w14:paraId="483018F0" w14:textId="36CCC603" w:rsidR="00BF7FDE" w:rsidRDefault="00BF7FDE" w:rsidP="00BF7FDE">
      <w:pPr>
        <w:pStyle w:val="NoSpacing"/>
      </w:pPr>
      <w:r>
        <w:t>It was agreed that the next feeding fund payment should be made in November, ahead of the due date in January, so that food could be purchased ahead of shortages and inflation.</w:t>
      </w:r>
    </w:p>
    <w:p w14:paraId="68D540FF" w14:textId="77777777" w:rsidR="00BF7FDE" w:rsidRDefault="00BF7FDE" w:rsidP="00BF7FDE">
      <w:pPr>
        <w:pStyle w:val="NoSpacing"/>
      </w:pPr>
    </w:p>
    <w:p w14:paraId="78397DC9" w14:textId="582B63A8" w:rsidR="00BF7FDE" w:rsidRDefault="00BF7FDE" w:rsidP="00BF7FDE">
      <w:pPr>
        <w:pStyle w:val="NoSpacing"/>
      </w:pPr>
      <w:r>
        <w:t>Gift Aid renewal forms had been sent to all FSJMS supporters and Alan had received 12 replies. The committee was grateful to Alan for his work on Gift Aid.</w:t>
      </w:r>
    </w:p>
    <w:p w14:paraId="139B08E3" w14:textId="77777777" w:rsidR="00BF7FDE" w:rsidRDefault="00BF7FDE" w:rsidP="00BF7FDE">
      <w:pPr>
        <w:pStyle w:val="NoSpacing"/>
      </w:pPr>
    </w:p>
    <w:p w14:paraId="509B769D" w14:textId="3DB0B2AC" w:rsidR="00BF7FDE" w:rsidRDefault="00BF7FDE" w:rsidP="00BF7FDE">
      <w:pPr>
        <w:pStyle w:val="NoSpacing"/>
      </w:pPr>
      <w:r>
        <w:t>A donation of £100 had been kindly sent for the Clinic and Alan had written to thank the donors for the very generous donations they had made over the years.</w:t>
      </w:r>
    </w:p>
    <w:p w14:paraId="3EC351E4" w14:textId="77777777" w:rsidR="00BF7FDE" w:rsidRDefault="00BF7FDE" w:rsidP="00BF7FDE">
      <w:pPr>
        <w:pStyle w:val="NoSpacing"/>
      </w:pPr>
    </w:p>
    <w:p w14:paraId="772242C4" w14:textId="662976C3" w:rsidR="00BF7FDE" w:rsidRDefault="00BF7FDE" w:rsidP="00BF7FDE">
      <w:pPr>
        <w:pStyle w:val="NoSpacing"/>
      </w:pPr>
      <w:r>
        <w:t xml:space="preserve">Chris had been in contact with the </w:t>
      </w:r>
      <w:proofErr w:type="spellStart"/>
      <w:r>
        <w:t>Podde</w:t>
      </w:r>
      <w:proofErr w:type="spellEnd"/>
      <w:r>
        <w:t xml:space="preserve"> Trust who had donated £250 through VMG. Chris was thanked very much for her ongoing fundraising work.</w:t>
      </w:r>
    </w:p>
    <w:p w14:paraId="5FBDF5FF" w14:textId="77777777" w:rsidR="00BF7FDE" w:rsidRDefault="00BF7FDE" w:rsidP="00BF7FDE">
      <w:pPr>
        <w:pStyle w:val="NoSpacing"/>
      </w:pPr>
    </w:p>
    <w:p w14:paraId="78686252" w14:textId="77777777" w:rsidR="00BF7FDE" w:rsidRDefault="00BF7FDE" w:rsidP="00BF7FDE">
      <w:pPr>
        <w:pStyle w:val="NoSpacing"/>
      </w:pPr>
      <w:r>
        <w:t>Some of the Alumni were keen to attend the AGM and Alison suggested St. James Church in Poole as the venue as it was easily accessible by road and rail. It was agreed to have the business part of the AGM in the morning, then lunch, followed by a social afternoon.</w:t>
      </w:r>
    </w:p>
    <w:p w14:paraId="5790CD36" w14:textId="77777777" w:rsidR="00BF7FDE" w:rsidRDefault="00BF7FDE" w:rsidP="00BF7FDE">
      <w:pPr>
        <w:pStyle w:val="NoSpacing"/>
      </w:pPr>
    </w:p>
    <w:p w14:paraId="691D8055" w14:textId="77777777" w:rsidR="00BF7FDE" w:rsidRDefault="00BF7FDE" w:rsidP="00BF7FDE">
      <w:pPr>
        <w:pStyle w:val="NoSpacing"/>
        <w:rPr>
          <w:b/>
        </w:rPr>
      </w:pPr>
      <w:r>
        <w:rPr>
          <w:b/>
        </w:rPr>
        <w:t>Committee Meeting held on 15.11.19 by telephone conference</w:t>
      </w:r>
    </w:p>
    <w:p w14:paraId="2BD1366A" w14:textId="55941C72" w:rsidR="00BF7FDE" w:rsidRDefault="00BF7FDE" w:rsidP="00BF7FDE">
      <w:pPr>
        <w:pStyle w:val="NoSpacing"/>
      </w:pPr>
      <w:r>
        <w:t>Gabriel Mpofu had sent an update from the Primary School. The feeding scheme was going very well but the school had been without electricity all week and Gabriel had made a request on behalf of the school for a generator. Sarah would ask Gabriel for more information.</w:t>
      </w:r>
    </w:p>
    <w:p w14:paraId="2E143435" w14:textId="77777777" w:rsidR="007F4996" w:rsidRDefault="007F4996" w:rsidP="00BF7FDE">
      <w:pPr>
        <w:pStyle w:val="NoSpacing"/>
      </w:pPr>
    </w:p>
    <w:p w14:paraId="14214BD0" w14:textId="77777777" w:rsidR="00BF7FDE" w:rsidRDefault="00BF7FDE" w:rsidP="00BF7FDE">
      <w:pPr>
        <w:pStyle w:val="NoSpacing"/>
      </w:pPr>
      <w:r>
        <w:t>The Term 3 transfer of £5,616.50 was made on 14.11.19 and included the Feeding Fund monies for the following term.</w:t>
      </w:r>
    </w:p>
    <w:p w14:paraId="5C663317" w14:textId="58239338" w:rsidR="00BF7FDE" w:rsidRDefault="00BF7FDE" w:rsidP="00BF7FDE">
      <w:pPr>
        <w:pStyle w:val="NoSpacing"/>
      </w:pPr>
      <w:r>
        <w:t xml:space="preserve">Donations had been made by the </w:t>
      </w:r>
      <w:proofErr w:type="spellStart"/>
      <w:r>
        <w:t>Herbertpur</w:t>
      </w:r>
      <w:proofErr w:type="spellEnd"/>
      <w:r>
        <w:t xml:space="preserve"> Trust: £1,000 and </w:t>
      </w:r>
      <w:proofErr w:type="spellStart"/>
      <w:r>
        <w:t>Podde</w:t>
      </w:r>
      <w:proofErr w:type="spellEnd"/>
      <w:r>
        <w:t xml:space="preserve"> Trust via VMG: £250, thanks to Chris’ hard work. £200 had been raised from a concert at St. Mary’s, West Moors and £70 had been raised from sales of last year’s Christmas cards at the concert.</w:t>
      </w:r>
    </w:p>
    <w:p w14:paraId="67D3AD7F" w14:textId="77777777" w:rsidR="007F4996" w:rsidRDefault="007F4996" w:rsidP="00BF7FDE">
      <w:pPr>
        <w:pStyle w:val="NoSpacing"/>
      </w:pPr>
    </w:p>
    <w:p w14:paraId="57C2F2F7" w14:textId="3EB3DF64" w:rsidR="00BF7FDE" w:rsidRDefault="00BF7FDE" w:rsidP="00BF7FDE">
      <w:pPr>
        <w:pStyle w:val="NoSpacing"/>
      </w:pPr>
      <w:r>
        <w:t>Alan reported that if income remained at a steady level, then FSJMS should be able to meet its commitments next year, despite outside factors. Alison emphasized the importance of regular giving each month.</w:t>
      </w:r>
    </w:p>
    <w:p w14:paraId="158DDBA5" w14:textId="77777777" w:rsidR="007F4996" w:rsidRDefault="007F4996" w:rsidP="00BF7FDE">
      <w:pPr>
        <w:pStyle w:val="NoSpacing"/>
      </w:pPr>
    </w:p>
    <w:p w14:paraId="6CEFC000" w14:textId="77777777" w:rsidR="00BF7FDE" w:rsidRDefault="00BF7FDE" w:rsidP="00BF7FDE">
      <w:pPr>
        <w:pStyle w:val="NoSpacing"/>
      </w:pPr>
      <w:r>
        <w:t xml:space="preserve">The committee was </w:t>
      </w:r>
      <w:proofErr w:type="gramStart"/>
      <w:r>
        <w:t>very grateful</w:t>
      </w:r>
      <w:proofErr w:type="gramEnd"/>
      <w:r>
        <w:t xml:space="preserve"> to Janice for all her hard work on the Christmas cards. 1000 cards had been printed and £120 had been raised so far from sales.</w:t>
      </w:r>
    </w:p>
    <w:p w14:paraId="44A5AAC6" w14:textId="77777777" w:rsidR="00BF7FDE" w:rsidRDefault="00BF7FDE" w:rsidP="00BF7FDE">
      <w:pPr>
        <w:pStyle w:val="NoSpacing"/>
      </w:pPr>
      <w:r>
        <w:t xml:space="preserve"> </w:t>
      </w:r>
    </w:p>
    <w:p w14:paraId="229541A0" w14:textId="77777777" w:rsidR="00BF7FDE" w:rsidRDefault="00BF7FDE" w:rsidP="00BF7FDE">
      <w:pPr>
        <w:pStyle w:val="NoSpacing"/>
        <w:rPr>
          <w:b/>
        </w:rPr>
      </w:pPr>
      <w:r>
        <w:rPr>
          <w:b/>
        </w:rPr>
        <w:t>Committee Meeting held on 17.1.20 by telephone conference</w:t>
      </w:r>
    </w:p>
    <w:p w14:paraId="53036CD8" w14:textId="7E2FF406" w:rsidR="00BF7FDE" w:rsidRDefault="00BF7FDE" w:rsidP="00BF7FDE">
      <w:pPr>
        <w:pStyle w:val="NoSpacing"/>
      </w:pPr>
      <w:r>
        <w:t xml:space="preserve">Lydia had updated the FSJMS website content and Peter Hodge’s obituary of </w:t>
      </w:r>
      <w:proofErr w:type="spellStart"/>
      <w:r>
        <w:t>Eelin</w:t>
      </w:r>
      <w:proofErr w:type="spellEnd"/>
      <w:r>
        <w:t xml:space="preserve"> </w:t>
      </w:r>
      <w:proofErr w:type="spellStart"/>
      <w:r>
        <w:t>Beardall</w:t>
      </w:r>
      <w:proofErr w:type="spellEnd"/>
      <w:r>
        <w:t xml:space="preserve"> had been added.</w:t>
      </w:r>
    </w:p>
    <w:p w14:paraId="10B17508" w14:textId="77777777" w:rsidR="007F4996" w:rsidRDefault="007F4996" w:rsidP="00BF7FDE">
      <w:pPr>
        <w:pStyle w:val="NoSpacing"/>
      </w:pPr>
    </w:p>
    <w:p w14:paraId="45736C84" w14:textId="02E36849" w:rsidR="00BF7FDE" w:rsidRDefault="00BF7FDE" w:rsidP="00BF7FDE">
      <w:pPr>
        <w:pStyle w:val="NoSpacing"/>
      </w:pPr>
      <w:r>
        <w:t xml:space="preserve">Gabriel Mpofu had been in contact to say that the Primary School was now looking at obtaining a solar panel as a generator would be too expensive to run. Quentin said he would </w:t>
      </w:r>
      <w:proofErr w:type="gramStart"/>
      <w:r>
        <w:t>look into</w:t>
      </w:r>
      <w:proofErr w:type="gramEnd"/>
      <w:r>
        <w:t xml:space="preserve"> this as he had a contact who knew about solar panel projects.</w:t>
      </w:r>
    </w:p>
    <w:p w14:paraId="69246AB8" w14:textId="77777777" w:rsidR="007F4996" w:rsidRDefault="007F4996" w:rsidP="00BF7FDE">
      <w:pPr>
        <w:pStyle w:val="NoSpacing"/>
      </w:pPr>
    </w:p>
    <w:p w14:paraId="7816D9D1" w14:textId="351F0983" w:rsidR="00BF7FDE" w:rsidRDefault="00BF7FDE" w:rsidP="00BF7FDE">
      <w:pPr>
        <w:pStyle w:val="NoSpacing"/>
      </w:pPr>
      <w:r>
        <w:t>Gabriel had applied to Digital Pipeline for laptops and Sarah had followed up the application.</w:t>
      </w:r>
    </w:p>
    <w:p w14:paraId="02BCA9F4" w14:textId="77777777" w:rsidR="007F4996" w:rsidRDefault="007F4996" w:rsidP="00BF7FDE">
      <w:pPr>
        <w:pStyle w:val="NoSpacing"/>
      </w:pPr>
    </w:p>
    <w:p w14:paraId="1FAF2D46" w14:textId="1AD0B46F" w:rsidR="00BF7FDE" w:rsidRDefault="00BF7FDE" w:rsidP="00BF7FDE">
      <w:pPr>
        <w:pStyle w:val="NoSpacing"/>
      </w:pPr>
      <w:r>
        <w:t xml:space="preserve">Alan reported that it had been a successful year as income had increased by over £9,000 due to Chris’ fundraising efforts, a generous </w:t>
      </w:r>
      <w:proofErr w:type="gramStart"/>
      <w:r>
        <w:t>legacy</w:t>
      </w:r>
      <w:proofErr w:type="gramEnd"/>
      <w:r>
        <w:t xml:space="preserve"> and a very kind personal donation. Christmas card sales had also done very well, so far making £596 profit which was excellent.</w:t>
      </w:r>
    </w:p>
    <w:p w14:paraId="53A6C20B" w14:textId="77777777" w:rsidR="007F4996" w:rsidRDefault="007F4996" w:rsidP="00BF7FDE">
      <w:pPr>
        <w:pStyle w:val="NoSpacing"/>
      </w:pPr>
    </w:p>
    <w:p w14:paraId="218FC01A" w14:textId="22C97758" w:rsidR="007F4996" w:rsidRDefault="00BF7FDE" w:rsidP="00BF7FDE">
      <w:pPr>
        <w:pStyle w:val="NoSpacing"/>
      </w:pPr>
      <w:r>
        <w:t xml:space="preserve">There had been four transfers made during the year as an extra payment had been sent for the Feeding Fund due to the increase in food costs. It was hoped that food supplies could be purchased ahead of further increased costs or shortages. </w:t>
      </w:r>
    </w:p>
    <w:p w14:paraId="25F432E7" w14:textId="77777777" w:rsidR="007F4996" w:rsidRDefault="007F4996" w:rsidP="00BF7FDE">
      <w:pPr>
        <w:pStyle w:val="NoSpacing"/>
      </w:pPr>
    </w:p>
    <w:p w14:paraId="1E68A422" w14:textId="245189C8" w:rsidR="00BF7FDE" w:rsidRDefault="00BF7FDE" w:rsidP="00BF7FDE">
      <w:pPr>
        <w:pStyle w:val="NoSpacing"/>
      </w:pPr>
      <w:r>
        <w:lastRenderedPageBreak/>
        <w:t>Total sent for feeding scheme: £8,370. Alison had worked out that this equated to 22p/day to feed one Primary School pupil.</w:t>
      </w:r>
    </w:p>
    <w:p w14:paraId="671F8A88" w14:textId="77777777" w:rsidR="007F4996" w:rsidRDefault="007F4996" w:rsidP="00BF7FDE">
      <w:pPr>
        <w:pStyle w:val="NoSpacing"/>
      </w:pPr>
    </w:p>
    <w:p w14:paraId="2F6D6DB1" w14:textId="40126B2F" w:rsidR="00BF7FDE" w:rsidRDefault="00BF7FDE" w:rsidP="00BF7FDE">
      <w:pPr>
        <w:pStyle w:val="NoSpacing"/>
      </w:pPr>
      <w:r>
        <w:t>Alison suggested that the bursary girls could receive further assistance for school uniforms and other items and the committee agreed that this was an excellent idea.</w:t>
      </w:r>
    </w:p>
    <w:p w14:paraId="1DA6B382" w14:textId="77777777" w:rsidR="007F4996" w:rsidRDefault="007F4996" w:rsidP="00BF7FDE">
      <w:pPr>
        <w:pStyle w:val="NoSpacing"/>
      </w:pPr>
    </w:p>
    <w:p w14:paraId="1415E1C4" w14:textId="77777777" w:rsidR="00BF7FDE" w:rsidRDefault="00BF7FDE" w:rsidP="00BF7FDE">
      <w:pPr>
        <w:pStyle w:val="NoSpacing"/>
      </w:pPr>
      <w:r>
        <w:t>Lydia had paid the deposit for the church hall for the AGM and Alison and Lydia were happy to organise the catering. It was agreed to produce a more attractive invitation to the AGM.</w:t>
      </w:r>
    </w:p>
    <w:p w14:paraId="2682D41A" w14:textId="77777777" w:rsidR="00BF7FDE" w:rsidRDefault="00BF7FDE" w:rsidP="00BF7FDE">
      <w:pPr>
        <w:pStyle w:val="NoSpacing"/>
      </w:pPr>
    </w:p>
    <w:p w14:paraId="040FB042" w14:textId="77777777" w:rsidR="00BF7FDE" w:rsidRPr="00153779" w:rsidRDefault="00BF7FDE" w:rsidP="00BF7FDE">
      <w:pPr>
        <w:pStyle w:val="NoSpacing"/>
        <w:rPr>
          <w:b/>
        </w:rPr>
      </w:pPr>
      <w:r>
        <w:rPr>
          <w:b/>
        </w:rPr>
        <w:t>Committee Meeting held on 13.3.20</w:t>
      </w:r>
    </w:p>
    <w:p w14:paraId="68E97A0A" w14:textId="1F413601" w:rsidR="00BF7FDE" w:rsidRDefault="00BF7FDE" w:rsidP="00BF7FDE">
      <w:pPr>
        <w:pStyle w:val="NoSpacing"/>
      </w:pPr>
      <w:r>
        <w:t>It was agreed to put the solar panel project at the Primary School on hold as the Diocese was planning to build new boarding facilities at the school. Quentin explained that it was imperative to have the exact requirements when planning for a system which would last.</w:t>
      </w:r>
    </w:p>
    <w:p w14:paraId="23C18B8C" w14:textId="77777777" w:rsidR="007F4996" w:rsidRDefault="007F4996" w:rsidP="00BF7FDE">
      <w:pPr>
        <w:pStyle w:val="NoSpacing"/>
      </w:pPr>
    </w:p>
    <w:p w14:paraId="5FFBB5F6" w14:textId="531342C4" w:rsidR="00BF7FDE" w:rsidRDefault="00BF7FDE" w:rsidP="00BF7FDE">
      <w:pPr>
        <w:pStyle w:val="NoSpacing"/>
      </w:pPr>
      <w:r>
        <w:t xml:space="preserve">Alan presented the Income and Expenditure Account for the year ended 31.12.19 and the committee approved the accounts for presentation at the AGM. </w:t>
      </w:r>
    </w:p>
    <w:p w14:paraId="24F528EE" w14:textId="77777777" w:rsidR="007F4996" w:rsidRDefault="007F4996" w:rsidP="00BF7FDE">
      <w:pPr>
        <w:pStyle w:val="NoSpacing"/>
      </w:pPr>
    </w:p>
    <w:p w14:paraId="56808086" w14:textId="6C2FF020" w:rsidR="00BF7FDE" w:rsidRDefault="00BF7FDE" w:rsidP="00BF7FDE">
      <w:pPr>
        <w:pStyle w:val="NoSpacing"/>
      </w:pPr>
      <w:r>
        <w:t xml:space="preserve">The Term 1 transfer of £7,569.59 was made on 10.2.20 for bursaries, the Feeding Fund and pre-school salary. It also included payments for the bursary girls for new school uniforms, </w:t>
      </w:r>
      <w:proofErr w:type="gramStart"/>
      <w:r>
        <w:t>stationery</w:t>
      </w:r>
      <w:proofErr w:type="gramEnd"/>
      <w:r>
        <w:t xml:space="preserve"> and exam fees. Three new bursary students had been taken on in Form 1 and they were from the local community at St. James.</w:t>
      </w:r>
    </w:p>
    <w:p w14:paraId="061BE846" w14:textId="77777777" w:rsidR="007F4996" w:rsidRDefault="007F4996" w:rsidP="00BF7FDE">
      <w:pPr>
        <w:pStyle w:val="NoSpacing"/>
      </w:pPr>
    </w:p>
    <w:p w14:paraId="1ACF6C93" w14:textId="77AA8797" w:rsidR="00BF7FDE" w:rsidRDefault="00BF7FDE" w:rsidP="00BF7FDE">
      <w:pPr>
        <w:pStyle w:val="NoSpacing"/>
      </w:pPr>
      <w:r>
        <w:t>A very generous donation of £928 had been received from Princes’ Street URC, Norwich.</w:t>
      </w:r>
    </w:p>
    <w:p w14:paraId="6420949A" w14:textId="77777777" w:rsidR="007F4996" w:rsidRDefault="007F4996" w:rsidP="00BF7FDE">
      <w:pPr>
        <w:pStyle w:val="NoSpacing"/>
      </w:pPr>
    </w:p>
    <w:p w14:paraId="2284F95A" w14:textId="50F1D5C0" w:rsidR="00BF7FDE" w:rsidRDefault="00BF7FDE" w:rsidP="00BF7FDE">
      <w:pPr>
        <w:pStyle w:val="NoSpacing"/>
      </w:pPr>
      <w:r>
        <w:t>Christmas card sales had been excellent, raising £922 in 2019 and £280 since 1.1.20.</w:t>
      </w:r>
    </w:p>
    <w:p w14:paraId="68A1FF9D" w14:textId="77777777" w:rsidR="007F4996" w:rsidRDefault="007F4996" w:rsidP="00BF7FDE">
      <w:pPr>
        <w:pStyle w:val="NoSpacing"/>
      </w:pPr>
    </w:p>
    <w:p w14:paraId="625EC324" w14:textId="77777777" w:rsidR="00BF7FDE" w:rsidRDefault="00BF7FDE" w:rsidP="00BF7FDE">
      <w:pPr>
        <w:pStyle w:val="NoSpacing"/>
      </w:pPr>
      <w:r>
        <w:t>Alison suggested that the AGM should be postponed due to the escalating coronavirus situation. The committee agreed and a new provisional date was set for 17th October. An update would be put on the website and further information could be included in the newsletter.</w:t>
      </w:r>
    </w:p>
    <w:p w14:paraId="6DFE5EA5" w14:textId="77777777" w:rsidR="007F4996" w:rsidRDefault="007F4996" w:rsidP="00BF7FDE">
      <w:pPr>
        <w:pStyle w:val="NoSpacing"/>
      </w:pPr>
    </w:p>
    <w:p w14:paraId="687126EC" w14:textId="22A9FA91" w:rsidR="00BF7FDE" w:rsidRPr="007F4996" w:rsidRDefault="00BF7FDE" w:rsidP="00BF7FDE">
      <w:pPr>
        <w:pStyle w:val="NoSpacing"/>
        <w:rPr>
          <w:b/>
          <w:bCs/>
        </w:rPr>
      </w:pPr>
      <w:r w:rsidRPr="007F4996">
        <w:rPr>
          <w:b/>
          <w:bCs/>
        </w:rPr>
        <w:t>Sarah Spencer, Secretary</w:t>
      </w:r>
    </w:p>
    <w:p w14:paraId="57EF2CAF" w14:textId="77777777" w:rsidR="00BF7FDE" w:rsidRDefault="00BF7FDE" w:rsidP="00BF7FDE">
      <w:pPr>
        <w:pStyle w:val="NoSpacing"/>
      </w:pPr>
    </w:p>
    <w:p w14:paraId="0D922692" w14:textId="77777777" w:rsidR="00BF7FDE" w:rsidRDefault="00BF7FDE" w:rsidP="00BF7FDE">
      <w:pPr>
        <w:pStyle w:val="NoSpacing"/>
      </w:pPr>
    </w:p>
    <w:p w14:paraId="3ADE5F38" w14:textId="77777777" w:rsidR="00BF7FDE" w:rsidRDefault="00BF7FDE" w:rsidP="00BF7FDE">
      <w:pPr>
        <w:pStyle w:val="NoSpacing"/>
      </w:pPr>
    </w:p>
    <w:p w14:paraId="7FF7B950" w14:textId="77777777" w:rsidR="00BF7FDE" w:rsidRPr="00B0003E" w:rsidRDefault="00BF7FDE" w:rsidP="00BF7FDE">
      <w:pPr>
        <w:pStyle w:val="NoSpacing"/>
      </w:pPr>
    </w:p>
    <w:p w14:paraId="5D8D2753" w14:textId="77777777" w:rsidR="00BF7FDE" w:rsidRDefault="00BF7FDE" w:rsidP="00BF7FDE">
      <w:pPr>
        <w:pStyle w:val="NoSpacing"/>
      </w:pPr>
    </w:p>
    <w:p w14:paraId="0B2A7F56" w14:textId="77777777" w:rsidR="00BF7FDE" w:rsidRPr="00775109" w:rsidRDefault="00BF7FDE" w:rsidP="00BF7FDE">
      <w:pPr>
        <w:pStyle w:val="NoSpacing"/>
      </w:pPr>
    </w:p>
    <w:p w14:paraId="7863B418" w14:textId="77777777" w:rsidR="00BF7FDE" w:rsidRPr="002C54F1" w:rsidRDefault="00BF7FDE" w:rsidP="00BF7FDE">
      <w:pPr>
        <w:pStyle w:val="NoSpacing"/>
      </w:pPr>
    </w:p>
    <w:p w14:paraId="24010338" w14:textId="77777777" w:rsidR="00BF7FDE" w:rsidRPr="00A46E05" w:rsidRDefault="00BF7FDE" w:rsidP="00BF7FDE">
      <w:pPr>
        <w:pStyle w:val="NoSpacing"/>
      </w:pPr>
    </w:p>
    <w:p w14:paraId="55E5309E" w14:textId="77777777" w:rsidR="00BF7FDE" w:rsidRPr="00827A64" w:rsidRDefault="00BF7FDE" w:rsidP="00BF7FDE">
      <w:pPr>
        <w:pStyle w:val="NoSpacing"/>
      </w:pPr>
    </w:p>
    <w:p w14:paraId="4BDB2EFD" w14:textId="4F7098B9" w:rsidR="00BF7FDE" w:rsidRDefault="00BF7FDE" w:rsidP="007E1344">
      <w:pPr>
        <w:rPr>
          <w:sz w:val="24"/>
          <w:szCs w:val="24"/>
        </w:rPr>
      </w:pPr>
    </w:p>
    <w:p w14:paraId="2D9FC714" w14:textId="65A503E2" w:rsidR="007F4996" w:rsidRDefault="007F4996" w:rsidP="007E1344">
      <w:pPr>
        <w:rPr>
          <w:sz w:val="24"/>
          <w:szCs w:val="24"/>
        </w:rPr>
      </w:pPr>
    </w:p>
    <w:p w14:paraId="0692E918" w14:textId="4D04F816" w:rsidR="007F4996" w:rsidRDefault="007F4996" w:rsidP="007E1344">
      <w:pPr>
        <w:rPr>
          <w:sz w:val="24"/>
          <w:szCs w:val="24"/>
        </w:rPr>
      </w:pPr>
    </w:p>
    <w:p w14:paraId="52AE50F0" w14:textId="0463E514" w:rsidR="007F4996" w:rsidRDefault="007F4996" w:rsidP="007E1344">
      <w:pPr>
        <w:rPr>
          <w:sz w:val="24"/>
          <w:szCs w:val="24"/>
        </w:rPr>
      </w:pPr>
    </w:p>
    <w:p w14:paraId="0757D43C" w14:textId="4F75BC77" w:rsidR="007F4996" w:rsidRDefault="007F4996" w:rsidP="007E1344">
      <w:pPr>
        <w:rPr>
          <w:sz w:val="24"/>
          <w:szCs w:val="24"/>
        </w:rPr>
      </w:pPr>
    </w:p>
    <w:p w14:paraId="72CC03AF" w14:textId="17B64457" w:rsidR="007F4996" w:rsidRDefault="007F4996" w:rsidP="007E1344">
      <w:pPr>
        <w:rPr>
          <w:sz w:val="24"/>
          <w:szCs w:val="24"/>
        </w:rPr>
      </w:pPr>
    </w:p>
    <w:p w14:paraId="6EA7AFB7" w14:textId="320CFB1D" w:rsidR="007F4996" w:rsidRDefault="007F4996" w:rsidP="007E1344">
      <w:pPr>
        <w:rPr>
          <w:sz w:val="24"/>
          <w:szCs w:val="24"/>
        </w:rPr>
      </w:pPr>
    </w:p>
    <w:p w14:paraId="370A5649" w14:textId="0FD7C572" w:rsidR="007F4996" w:rsidRDefault="007F4996" w:rsidP="007E1344">
      <w:pPr>
        <w:rPr>
          <w:b/>
          <w:bCs/>
          <w:sz w:val="24"/>
          <w:szCs w:val="24"/>
          <w:u w:val="single"/>
        </w:rPr>
      </w:pPr>
      <w:r w:rsidRPr="007F4996">
        <w:rPr>
          <w:b/>
          <w:bCs/>
          <w:sz w:val="24"/>
          <w:szCs w:val="24"/>
          <w:u w:val="single"/>
        </w:rPr>
        <w:lastRenderedPageBreak/>
        <w:t>Treasurer’s Report 2019 -2020</w:t>
      </w:r>
    </w:p>
    <w:p w14:paraId="601C2247" w14:textId="77777777" w:rsidR="00961407" w:rsidRDefault="00961407" w:rsidP="00961407">
      <w:pPr>
        <w:spacing w:after="0"/>
      </w:pPr>
      <w:r>
        <w:t xml:space="preserve">The accompanying balance sheet for the year 2019 shows an increase of income over 2018 of £12,371.66.  This is largely due to four developments in funding which are particular to the year under examination. </w:t>
      </w:r>
    </w:p>
    <w:p w14:paraId="325BF6A7" w14:textId="77777777" w:rsidR="00961407" w:rsidRDefault="00961407" w:rsidP="00961407">
      <w:pPr>
        <w:spacing w:after="0"/>
      </w:pPr>
      <w:r>
        <w:t xml:space="preserve">Firstly, a small increase in the number of individual donors which has resulted in an increase of regular income from these sources. </w:t>
      </w:r>
    </w:p>
    <w:p w14:paraId="0D123DFC" w14:textId="77777777" w:rsidR="00961407" w:rsidRDefault="00961407" w:rsidP="00961407">
      <w:pPr>
        <w:spacing w:after="0"/>
      </w:pPr>
      <w:r>
        <w:t xml:space="preserve">Secondly, the continuing works of Chris Peskett in approaching charities with similar aims and objectives to our own more than doubled the income from these sources in the previous year. Thirdly, a legacy received early in the year from the estate of Miss Jane Campbell enriched our finances, and finally the sale of Christmas cards this year realised over £900.00 of extra income. </w:t>
      </w:r>
    </w:p>
    <w:p w14:paraId="0FE0B3CF" w14:textId="77777777" w:rsidR="00961407" w:rsidRDefault="00961407" w:rsidP="00961407">
      <w:pPr>
        <w:spacing w:after="0"/>
      </w:pPr>
    </w:p>
    <w:p w14:paraId="3A5EB5B6" w14:textId="77777777" w:rsidR="00961407" w:rsidRDefault="00961407" w:rsidP="00961407">
      <w:pPr>
        <w:spacing w:after="0"/>
      </w:pPr>
      <w:r>
        <w:t xml:space="preserve">While income from churches reduced during the year this loss was compensated by an increase of receipts from Virgin Money Direct Giving. This increase of income allowed the Trustees to meet their annual commitments to the school in full, and to assist further those receiving bursaries with funding for school uniform and stationery (Funding sent in 2020). </w:t>
      </w:r>
    </w:p>
    <w:p w14:paraId="5E6DD2B8" w14:textId="77777777" w:rsidR="00961407" w:rsidRDefault="00961407" w:rsidP="00961407">
      <w:pPr>
        <w:spacing w:after="0"/>
      </w:pPr>
    </w:p>
    <w:p w14:paraId="3639C140" w14:textId="77777777" w:rsidR="00961407" w:rsidRDefault="00961407" w:rsidP="00961407">
      <w:pPr>
        <w:spacing w:after="0"/>
      </w:pPr>
      <w:r>
        <w:t xml:space="preserve">The Trustees began 2020 with a healthy balance sheet of income over expenditure of £6,971.40. As the effects of Covid -19, both among donors and recipients, take effect in 2020 there will be uncertainty as to reliance on present income streams. Therefore, this increase in funds will enable us to meet some of the potential increase in requests for assistance in the next few months. </w:t>
      </w:r>
    </w:p>
    <w:p w14:paraId="60B77702" w14:textId="77777777" w:rsidR="00961407" w:rsidRDefault="00961407" w:rsidP="00961407">
      <w:pPr>
        <w:spacing w:after="0"/>
      </w:pPr>
    </w:p>
    <w:p w14:paraId="795D81DB" w14:textId="77777777" w:rsidR="00961407" w:rsidRPr="00130355" w:rsidRDefault="00961407" w:rsidP="00961407">
      <w:pPr>
        <w:spacing w:after="0"/>
        <w:rPr>
          <w:b/>
          <w:bCs/>
        </w:rPr>
      </w:pPr>
      <w:proofErr w:type="spellStart"/>
      <w:proofErr w:type="gramStart"/>
      <w:r w:rsidRPr="00130355">
        <w:rPr>
          <w:b/>
          <w:bCs/>
        </w:rPr>
        <w:t>Rev’d</w:t>
      </w:r>
      <w:proofErr w:type="spellEnd"/>
      <w:proofErr w:type="gramEnd"/>
      <w:r w:rsidRPr="00130355">
        <w:rPr>
          <w:b/>
          <w:bCs/>
        </w:rPr>
        <w:t xml:space="preserve">. Canon Alan Butler Hon. Treasurer </w:t>
      </w:r>
    </w:p>
    <w:p w14:paraId="134BB19C" w14:textId="77777777" w:rsidR="00961407" w:rsidRPr="00130355" w:rsidRDefault="00961407" w:rsidP="00961407">
      <w:pPr>
        <w:spacing w:after="0"/>
        <w:rPr>
          <w:b/>
          <w:bCs/>
        </w:rPr>
      </w:pPr>
    </w:p>
    <w:p w14:paraId="63BE59AA" w14:textId="59E97BAC" w:rsidR="007F4996" w:rsidRDefault="007F4996" w:rsidP="007E1344">
      <w:pPr>
        <w:rPr>
          <w:b/>
          <w:bCs/>
          <w:sz w:val="24"/>
          <w:szCs w:val="24"/>
          <w:u w:val="single"/>
        </w:rPr>
      </w:pPr>
    </w:p>
    <w:p w14:paraId="38BBD3CC" w14:textId="1A7B71EF" w:rsidR="00961407" w:rsidRDefault="00961407" w:rsidP="00961407">
      <w:pPr>
        <w:jc w:val="center"/>
        <w:rPr>
          <w:b/>
          <w:sz w:val="32"/>
          <w:szCs w:val="32"/>
        </w:rPr>
      </w:pPr>
    </w:p>
    <w:p w14:paraId="42BC4E8A" w14:textId="77777777" w:rsidR="00961407" w:rsidRDefault="00961407" w:rsidP="00961407">
      <w:pPr>
        <w:jc w:val="center"/>
        <w:rPr>
          <w:b/>
          <w:sz w:val="32"/>
          <w:szCs w:val="32"/>
        </w:rPr>
      </w:pPr>
      <w:bookmarkStart w:id="0" w:name="_gjdgxs" w:colFirst="0" w:colLast="0"/>
      <w:bookmarkEnd w:id="0"/>
      <w:r>
        <w:rPr>
          <w:b/>
          <w:sz w:val="32"/>
          <w:szCs w:val="32"/>
        </w:rPr>
        <w:t xml:space="preserve"> Income and expenditure account for year ended</w:t>
      </w:r>
    </w:p>
    <w:p w14:paraId="18B9186C" w14:textId="65C1468C" w:rsidR="00961407" w:rsidRDefault="00961407" w:rsidP="00961407">
      <w:pPr>
        <w:jc w:val="center"/>
        <w:rPr>
          <w:b/>
          <w:sz w:val="32"/>
          <w:szCs w:val="32"/>
        </w:rPr>
      </w:pPr>
      <w:r>
        <w:rPr>
          <w:b/>
          <w:sz w:val="32"/>
          <w:szCs w:val="32"/>
        </w:rPr>
        <w:t xml:space="preserve"> 31</w:t>
      </w:r>
      <w:r>
        <w:rPr>
          <w:b/>
          <w:sz w:val="32"/>
          <w:szCs w:val="32"/>
          <w:vertAlign w:val="superscript"/>
        </w:rPr>
        <w:t>st</w:t>
      </w:r>
      <w:r>
        <w:rPr>
          <w:b/>
          <w:sz w:val="32"/>
          <w:szCs w:val="32"/>
        </w:rPr>
        <w:t xml:space="preserve"> December 2019</w:t>
      </w:r>
    </w:p>
    <w:p w14:paraId="0FEA9C83" w14:textId="77777777" w:rsidR="00961407" w:rsidRDefault="00961407" w:rsidP="00961407">
      <w:pPr>
        <w:jc w:val="center"/>
      </w:pP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3402"/>
        <w:gridCol w:w="1984"/>
        <w:gridCol w:w="1604"/>
      </w:tblGrid>
      <w:tr w:rsidR="00961407" w14:paraId="63F00823" w14:textId="77777777" w:rsidTr="001158F3">
        <w:tc>
          <w:tcPr>
            <w:tcW w:w="1526" w:type="dxa"/>
          </w:tcPr>
          <w:p w14:paraId="368306B0" w14:textId="77777777" w:rsidR="00961407" w:rsidRDefault="00961407" w:rsidP="001158F3">
            <w:pPr>
              <w:jc w:val="center"/>
            </w:pPr>
            <w:r>
              <w:t>2018</w:t>
            </w:r>
          </w:p>
        </w:tc>
        <w:tc>
          <w:tcPr>
            <w:tcW w:w="5386" w:type="dxa"/>
            <w:gridSpan w:val="2"/>
          </w:tcPr>
          <w:p w14:paraId="5BA45126" w14:textId="77777777" w:rsidR="00961407" w:rsidRDefault="00961407" w:rsidP="001158F3">
            <w:pPr>
              <w:jc w:val="center"/>
              <w:rPr>
                <w:b/>
              </w:rPr>
            </w:pPr>
            <w:r>
              <w:rPr>
                <w:b/>
              </w:rPr>
              <w:t>INCOME</w:t>
            </w:r>
          </w:p>
        </w:tc>
        <w:tc>
          <w:tcPr>
            <w:tcW w:w="1604" w:type="dxa"/>
          </w:tcPr>
          <w:p w14:paraId="49C9F605" w14:textId="77777777" w:rsidR="00961407" w:rsidRDefault="00961407" w:rsidP="001158F3">
            <w:pPr>
              <w:jc w:val="center"/>
              <w:rPr>
                <w:b/>
              </w:rPr>
            </w:pPr>
            <w:r>
              <w:rPr>
                <w:b/>
              </w:rPr>
              <w:t>2019</w:t>
            </w:r>
          </w:p>
        </w:tc>
      </w:tr>
      <w:tr w:rsidR="00961407" w14:paraId="7F1B2C08" w14:textId="77777777" w:rsidTr="001158F3">
        <w:tc>
          <w:tcPr>
            <w:tcW w:w="1526" w:type="dxa"/>
          </w:tcPr>
          <w:p w14:paraId="0A751D41" w14:textId="77777777" w:rsidR="00961407" w:rsidRDefault="00961407" w:rsidP="001158F3">
            <w:pPr>
              <w:jc w:val="right"/>
            </w:pPr>
            <w:r>
              <w:t>275.00</w:t>
            </w:r>
          </w:p>
        </w:tc>
        <w:tc>
          <w:tcPr>
            <w:tcW w:w="5386" w:type="dxa"/>
            <w:gridSpan w:val="2"/>
          </w:tcPr>
          <w:p w14:paraId="49F007BA" w14:textId="77777777" w:rsidR="00961407" w:rsidRDefault="00961407" w:rsidP="001158F3">
            <w:pPr>
              <w:jc w:val="center"/>
            </w:pPr>
            <w:r>
              <w:t>Charities Trust</w:t>
            </w:r>
          </w:p>
        </w:tc>
        <w:tc>
          <w:tcPr>
            <w:tcW w:w="1604" w:type="dxa"/>
          </w:tcPr>
          <w:p w14:paraId="18653E7E" w14:textId="77777777" w:rsidR="00961407" w:rsidRDefault="00961407" w:rsidP="001158F3">
            <w:pPr>
              <w:jc w:val="right"/>
            </w:pPr>
            <w:r>
              <w:t>275.00</w:t>
            </w:r>
          </w:p>
        </w:tc>
      </w:tr>
      <w:tr w:rsidR="00961407" w14:paraId="7EB59461" w14:textId="77777777" w:rsidTr="001158F3">
        <w:tc>
          <w:tcPr>
            <w:tcW w:w="1526" w:type="dxa"/>
          </w:tcPr>
          <w:p w14:paraId="50751AF4" w14:textId="77777777" w:rsidR="00961407" w:rsidRDefault="00961407" w:rsidP="001158F3">
            <w:pPr>
              <w:jc w:val="right"/>
            </w:pPr>
            <w:r>
              <w:t>2,970.28</w:t>
            </w:r>
          </w:p>
        </w:tc>
        <w:tc>
          <w:tcPr>
            <w:tcW w:w="5386" w:type="dxa"/>
            <w:gridSpan w:val="2"/>
          </w:tcPr>
          <w:p w14:paraId="3797D9C8" w14:textId="77777777" w:rsidR="00961407" w:rsidRDefault="00961407" w:rsidP="001158F3">
            <w:pPr>
              <w:jc w:val="center"/>
            </w:pPr>
            <w:r>
              <w:t>Churches</w:t>
            </w:r>
          </w:p>
        </w:tc>
        <w:tc>
          <w:tcPr>
            <w:tcW w:w="1604" w:type="dxa"/>
          </w:tcPr>
          <w:p w14:paraId="578AB103" w14:textId="77777777" w:rsidR="00961407" w:rsidRDefault="00961407" w:rsidP="001158F3">
            <w:pPr>
              <w:jc w:val="right"/>
            </w:pPr>
            <w:r>
              <w:t>2,515.96</w:t>
            </w:r>
          </w:p>
        </w:tc>
      </w:tr>
      <w:tr w:rsidR="00961407" w14:paraId="3DC77AB3" w14:textId="77777777" w:rsidTr="001158F3">
        <w:tc>
          <w:tcPr>
            <w:tcW w:w="1526" w:type="dxa"/>
          </w:tcPr>
          <w:p w14:paraId="170A5AB5" w14:textId="77777777" w:rsidR="00961407" w:rsidRDefault="00961407" w:rsidP="001158F3">
            <w:pPr>
              <w:jc w:val="right"/>
            </w:pPr>
            <w:r>
              <w:t>5,301.00</w:t>
            </w:r>
          </w:p>
        </w:tc>
        <w:tc>
          <w:tcPr>
            <w:tcW w:w="5386" w:type="dxa"/>
            <w:gridSpan w:val="2"/>
          </w:tcPr>
          <w:p w14:paraId="034682D6" w14:textId="77777777" w:rsidR="00961407" w:rsidRDefault="00961407" w:rsidP="001158F3">
            <w:pPr>
              <w:jc w:val="center"/>
            </w:pPr>
            <w:r>
              <w:t xml:space="preserve">Individuals </w:t>
            </w:r>
          </w:p>
        </w:tc>
        <w:tc>
          <w:tcPr>
            <w:tcW w:w="1604" w:type="dxa"/>
          </w:tcPr>
          <w:p w14:paraId="4315FE3E" w14:textId="77777777" w:rsidR="00961407" w:rsidRDefault="00961407" w:rsidP="001158F3">
            <w:pPr>
              <w:jc w:val="right"/>
            </w:pPr>
            <w:r>
              <w:t>9,402.00</w:t>
            </w:r>
          </w:p>
        </w:tc>
      </w:tr>
      <w:tr w:rsidR="00961407" w14:paraId="17892451" w14:textId="77777777" w:rsidTr="001158F3">
        <w:tc>
          <w:tcPr>
            <w:tcW w:w="1526" w:type="dxa"/>
          </w:tcPr>
          <w:p w14:paraId="28BAFE45" w14:textId="77777777" w:rsidR="00961407" w:rsidRDefault="00961407" w:rsidP="001158F3">
            <w:pPr>
              <w:jc w:val="right"/>
            </w:pPr>
            <w:r>
              <w:t>3,500.00</w:t>
            </w:r>
          </w:p>
        </w:tc>
        <w:tc>
          <w:tcPr>
            <w:tcW w:w="5386" w:type="dxa"/>
            <w:gridSpan w:val="2"/>
          </w:tcPr>
          <w:p w14:paraId="28B95D5B" w14:textId="77777777" w:rsidR="00961407" w:rsidRDefault="00961407" w:rsidP="001158F3">
            <w:pPr>
              <w:jc w:val="center"/>
            </w:pPr>
            <w:r>
              <w:t xml:space="preserve">Charities </w:t>
            </w:r>
          </w:p>
        </w:tc>
        <w:tc>
          <w:tcPr>
            <w:tcW w:w="1604" w:type="dxa"/>
          </w:tcPr>
          <w:p w14:paraId="6A3F400D" w14:textId="77777777" w:rsidR="00961407" w:rsidRDefault="00961407" w:rsidP="001158F3">
            <w:pPr>
              <w:jc w:val="right"/>
            </w:pPr>
            <w:r>
              <w:t>7,300.00</w:t>
            </w:r>
          </w:p>
        </w:tc>
      </w:tr>
      <w:tr w:rsidR="00961407" w14:paraId="0A70473D" w14:textId="77777777" w:rsidTr="001158F3">
        <w:tc>
          <w:tcPr>
            <w:tcW w:w="1526" w:type="dxa"/>
          </w:tcPr>
          <w:p w14:paraId="0342F8FE" w14:textId="77777777" w:rsidR="00961407" w:rsidRDefault="00961407" w:rsidP="001158F3">
            <w:pPr>
              <w:jc w:val="right"/>
            </w:pPr>
            <w:r>
              <w:t>1,805.40</w:t>
            </w:r>
          </w:p>
        </w:tc>
        <w:tc>
          <w:tcPr>
            <w:tcW w:w="5386" w:type="dxa"/>
            <w:gridSpan w:val="2"/>
          </w:tcPr>
          <w:p w14:paraId="3B56D947" w14:textId="77777777" w:rsidR="00961407" w:rsidRDefault="00961407" w:rsidP="001158F3">
            <w:pPr>
              <w:jc w:val="center"/>
            </w:pPr>
            <w:r>
              <w:t xml:space="preserve">Direct Giving Virgin Money (Bursaries) </w:t>
            </w:r>
          </w:p>
        </w:tc>
        <w:tc>
          <w:tcPr>
            <w:tcW w:w="1604" w:type="dxa"/>
          </w:tcPr>
          <w:p w14:paraId="0DDA4AB2" w14:textId="77777777" w:rsidR="00961407" w:rsidRDefault="00961407" w:rsidP="001158F3">
            <w:pPr>
              <w:jc w:val="right"/>
            </w:pPr>
            <w:r>
              <w:t>2,560.44</w:t>
            </w:r>
          </w:p>
        </w:tc>
      </w:tr>
      <w:tr w:rsidR="00961407" w14:paraId="49CFFF2E" w14:textId="77777777" w:rsidTr="001158F3">
        <w:tc>
          <w:tcPr>
            <w:tcW w:w="1526" w:type="dxa"/>
          </w:tcPr>
          <w:p w14:paraId="1069A7F6" w14:textId="77777777" w:rsidR="00961407" w:rsidRDefault="00961407" w:rsidP="001158F3">
            <w:pPr>
              <w:jc w:val="right"/>
            </w:pPr>
          </w:p>
        </w:tc>
        <w:tc>
          <w:tcPr>
            <w:tcW w:w="5386" w:type="dxa"/>
            <w:gridSpan w:val="2"/>
          </w:tcPr>
          <w:p w14:paraId="405D2FB4" w14:textId="77777777" w:rsidR="00961407" w:rsidRDefault="00961407" w:rsidP="001158F3">
            <w:pPr>
              <w:jc w:val="center"/>
            </w:pPr>
            <w:r>
              <w:t>Legacy</w:t>
            </w:r>
          </w:p>
        </w:tc>
        <w:tc>
          <w:tcPr>
            <w:tcW w:w="1604" w:type="dxa"/>
          </w:tcPr>
          <w:p w14:paraId="51FBF417" w14:textId="77777777" w:rsidR="00961407" w:rsidRDefault="00961407" w:rsidP="001158F3">
            <w:pPr>
              <w:jc w:val="right"/>
            </w:pPr>
            <w:r>
              <w:t>3,000.00</w:t>
            </w:r>
          </w:p>
        </w:tc>
      </w:tr>
      <w:tr w:rsidR="00961407" w14:paraId="09A3C752" w14:textId="77777777" w:rsidTr="001158F3">
        <w:tc>
          <w:tcPr>
            <w:tcW w:w="1526" w:type="dxa"/>
          </w:tcPr>
          <w:p w14:paraId="4B7D65F8" w14:textId="77777777" w:rsidR="00961407" w:rsidRDefault="00961407" w:rsidP="001158F3">
            <w:pPr>
              <w:jc w:val="right"/>
            </w:pPr>
          </w:p>
        </w:tc>
        <w:tc>
          <w:tcPr>
            <w:tcW w:w="5386" w:type="dxa"/>
            <w:gridSpan w:val="2"/>
          </w:tcPr>
          <w:p w14:paraId="24BDC844" w14:textId="77777777" w:rsidR="00961407" w:rsidRDefault="00961407" w:rsidP="001158F3">
            <w:pPr>
              <w:jc w:val="center"/>
            </w:pPr>
            <w:r>
              <w:t xml:space="preserve">Sale of Christmas cards </w:t>
            </w:r>
          </w:p>
        </w:tc>
        <w:tc>
          <w:tcPr>
            <w:tcW w:w="1604" w:type="dxa"/>
          </w:tcPr>
          <w:p w14:paraId="1FB8A522" w14:textId="77777777" w:rsidR="00961407" w:rsidRDefault="00961407" w:rsidP="001158F3">
            <w:pPr>
              <w:jc w:val="right"/>
            </w:pPr>
            <w:r>
              <w:t>922.00</w:t>
            </w:r>
          </w:p>
        </w:tc>
      </w:tr>
      <w:tr w:rsidR="00961407" w14:paraId="64736B4E" w14:textId="77777777" w:rsidTr="001158F3">
        <w:tc>
          <w:tcPr>
            <w:tcW w:w="1526" w:type="dxa"/>
          </w:tcPr>
          <w:p w14:paraId="6B225094" w14:textId="77777777" w:rsidR="00961407" w:rsidRDefault="00961407" w:rsidP="001158F3">
            <w:pPr>
              <w:jc w:val="right"/>
            </w:pPr>
            <w:r>
              <w:t>300.00</w:t>
            </w:r>
          </w:p>
        </w:tc>
        <w:tc>
          <w:tcPr>
            <w:tcW w:w="5386" w:type="dxa"/>
            <w:gridSpan w:val="2"/>
          </w:tcPr>
          <w:p w14:paraId="1E7A3C06" w14:textId="77777777" w:rsidR="00961407" w:rsidRDefault="00961407" w:rsidP="001158F3">
            <w:pPr>
              <w:jc w:val="center"/>
            </w:pPr>
            <w:r>
              <w:t xml:space="preserve">Clinic </w:t>
            </w:r>
          </w:p>
        </w:tc>
        <w:tc>
          <w:tcPr>
            <w:tcW w:w="1604" w:type="dxa"/>
          </w:tcPr>
          <w:p w14:paraId="525D6834" w14:textId="77777777" w:rsidR="00961407" w:rsidRDefault="00961407" w:rsidP="001158F3">
            <w:pPr>
              <w:jc w:val="right"/>
            </w:pPr>
            <w:r>
              <w:t>200.00</w:t>
            </w:r>
          </w:p>
        </w:tc>
      </w:tr>
      <w:tr w:rsidR="00961407" w14:paraId="123F545C" w14:textId="77777777" w:rsidTr="001158F3">
        <w:tc>
          <w:tcPr>
            <w:tcW w:w="1526" w:type="dxa"/>
          </w:tcPr>
          <w:p w14:paraId="3AE87610" w14:textId="77777777" w:rsidR="00961407" w:rsidRDefault="00961407" w:rsidP="001158F3">
            <w:pPr>
              <w:jc w:val="right"/>
            </w:pPr>
          </w:p>
        </w:tc>
        <w:tc>
          <w:tcPr>
            <w:tcW w:w="5386" w:type="dxa"/>
            <w:gridSpan w:val="2"/>
          </w:tcPr>
          <w:p w14:paraId="03061EC8" w14:textId="77777777" w:rsidR="00961407" w:rsidRDefault="00961407" w:rsidP="001158F3">
            <w:pPr>
              <w:jc w:val="center"/>
            </w:pPr>
            <w:r>
              <w:t xml:space="preserve">Cash Donations </w:t>
            </w:r>
          </w:p>
        </w:tc>
        <w:tc>
          <w:tcPr>
            <w:tcW w:w="1604" w:type="dxa"/>
          </w:tcPr>
          <w:p w14:paraId="1CD77F67" w14:textId="77777777" w:rsidR="00961407" w:rsidRDefault="00961407" w:rsidP="001158F3">
            <w:pPr>
              <w:jc w:val="right"/>
            </w:pPr>
            <w:r>
              <w:t>330.00</w:t>
            </w:r>
          </w:p>
        </w:tc>
      </w:tr>
      <w:tr w:rsidR="00961407" w14:paraId="16020E20" w14:textId="77777777" w:rsidTr="001158F3">
        <w:trPr>
          <w:trHeight w:val="289"/>
        </w:trPr>
        <w:tc>
          <w:tcPr>
            <w:tcW w:w="1526" w:type="dxa"/>
          </w:tcPr>
          <w:p w14:paraId="229411E9" w14:textId="77777777" w:rsidR="00961407" w:rsidRDefault="00961407" w:rsidP="001158F3">
            <w:pPr>
              <w:jc w:val="right"/>
            </w:pPr>
            <w:r>
              <w:t>13.29</w:t>
            </w:r>
          </w:p>
        </w:tc>
        <w:tc>
          <w:tcPr>
            <w:tcW w:w="5386" w:type="dxa"/>
            <w:gridSpan w:val="2"/>
          </w:tcPr>
          <w:p w14:paraId="257FCBDF" w14:textId="77777777" w:rsidR="00961407" w:rsidRDefault="00961407" w:rsidP="001158F3">
            <w:pPr>
              <w:jc w:val="center"/>
            </w:pPr>
            <w:r>
              <w:t>Interest</w:t>
            </w:r>
          </w:p>
        </w:tc>
        <w:tc>
          <w:tcPr>
            <w:tcW w:w="1604" w:type="dxa"/>
          </w:tcPr>
          <w:p w14:paraId="32BCF4A4" w14:textId="77777777" w:rsidR="00961407" w:rsidRDefault="00961407" w:rsidP="001158F3">
            <w:pPr>
              <w:jc w:val="right"/>
            </w:pPr>
            <w:r>
              <w:t>31.23</w:t>
            </w:r>
          </w:p>
        </w:tc>
      </w:tr>
      <w:tr w:rsidR="00961407" w14:paraId="34418FD2" w14:textId="77777777" w:rsidTr="001158F3">
        <w:tc>
          <w:tcPr>
            <w:tcW w:w="1526" w:type="dxa"/>
          </w:tcPr>
          <w:p w14:paraId="67E48D3B" w14:textId="77777777" w:rsidR="00961407" w:rsidRDefault="00961407" w:rsidP="001158F3">
            <w:pPr>
              <w:jc w:val="right"/>
            </w:pPr>
          </w:p>
        </w:tc>
        <w:tc>
          <w:tcPr>
            <w:tcW w:w="5386" w:type="dxa"/>
            <w:gridSpan w:val="2"/>
          </w:tcPr>
          <w:p w14:paraId="460B05B2" w14:textId="77777777" w:rsidR="00961407" w:rsidRDefault="00961407" w:rsidP="001158F3">
            <w:pPr>
              <w:jc w:val="center"/>
            </w:pPr>
            <w:r>
              <w:t>AGM</w:t>
            </w:r>
          </w:p>
        </w:tc>
        <w:tc>
          <w:tcPr>
            <w:tcW w:w="1604" w:type="dxa"/>
          </w:tcPr>
          <w:p w14:paraId="2FE661C5" w14:textId="77777777" w:rsidR="00961407" w:rsidRDefault="00961407" w:rsidP="001158F3">
            <w:pPr>
              <w:jc w:val="right"/>
            </w:pPr>
          </w:p>
        </w:tc>
      </w:tr>
      <w:tr w:rsidR="00961407" w14:paraId="5745819D" w14:textId="77777777" w:rsidTr="001158F3">
        <w:tc>
          <w:tcPr>
            <w:tcW w:w="1526" w:type="dxa"/>
          </w:tcPr>
          <w:p w14:paraId="5237292E" w14:textId="77777777" w:rsidR="00961407" w:rsidRDefault="00961407" w:rsidP="001158F3">
            <w:pPr>
              <w:jc w:val="right"/>
            </w:pPr>
          </w:p>
        </w:tc>
        <w:tc>
          <w:tcPr>
            <w:tcW w:w="5386" w:type="dxa"/>
            <w:gridSpan w:val="2"/>
          </w:tcPr>
          <w:p w14:paraId="2933A4E6" w14:textId="77777777" w:rsidR="00961407" w:rsidRDefault="00961407" w:rsidP="001158F3">
            <w:pPr>
              <w:jc w:val="center"/>
            </w:pPr>
          </w:p>
        </w:tc>
        <w:tc>
          <w:tcPr>
            <w:tcW w:w="1604" w:type="dxa"/>
          </w:tcPr>
          <w:p w14:paraId="3D49E791" w14:textId="77777777" w:rsidR="00961407" w:rsidRDefault="00961407" w:rsidP="001158F3">
            <w:pPr>
              <w:jc w:val="right"/>
            </w:pPr>
          </w:p>
        </w:tc>
      </w:tr>
      <w:tr w:rsidR="00961407" w14:paraId="227713CC" w14:textId="77777777" w:rsidTr="001158F3">
        <w:trPr>
          <w:trHeight w:val="383"/>
        </w:trPr>
        <w:tc>
          <w:tcPr>
            <w:tcW w:w="1526" w:type="dxa"/>
          </w:tcPr>
          <w:p w14:paraId="208A3902" w14:textId="77777777" w:rsidR="00961407" w:rsidRDefault="00961407" w:rsidP="001158F3">
            <w:pPr>
              <w:jc w:val="center"/>
              <w:rPr>
                <w:u w:val="single"/>
              </w:rPr>
            </w:pPr>
            <w:r>
              <w:rPr>
                <w:u w:val="single"/>
              </w:rPr>
              <w:t xml:space="preserve">  </w:t>
            </w:r>
          </w:p>
        </w:tc>
        <w:tc>
          <w:tcPr>
            <w:tcW w:w="5386" w:type="dxa"/>
            <w:gridSpan w:val="2"/>
          </w:tcPr>
          <w:p w14:paraId="71B9B473" w14:textId="77777777" w:rsidR="00961407" w:rsidRDefault="00961407" w:rsidP="001158F3">
            <w:pPr>
              <w:jc w:val="center"/>
            </w:pPr>
          </w:p>
        </w:tc>
        <w:tc>
          <w:tcPr>
            <w:tcW w:w="1604" w:type="dxa"/>
          </w:tcPr>
          <w:p w14:paraId="7C4C9EDA" w14:textId="77777777" w:rsidR="00961407" w:rsidRDefault="00961407" w:rsidP="001158F3">
            <w:pPr>
              <w:jc w:val="center"/>
              <w:rPr>
                <w:u w:val="single"/>
              </w:rPr>
            </w:pPr>
          </w:p>
        </w:tc>
      </w:tr>
      <w:tr w:rsidR="00961407" w14:paraId="031B2CD0" w14:textId="77777777" w:rsidTr="001158F3">
        <w:tc>
          <w:tcPr>
            <w:tcW w:w="1526" w:type="dxa"/>
          </w:tcPr>
          <w:p w14:paraId="4D3F43AA" w14:textId="77777777" w:rsidR="00961407" w:rsidRDefault="00961407" w:rsidP="001158F3">
            <w:pPr>
              <w:jc w:val="right"/>
              <w:rPr>
                <w:b/>
              </w:rPr>
            </w:pPr>
            <w:r>
              <w:rPr>
                <w:b/>
              </w:rPr>
              <w:t>14,164.97</w:t>
            </w:r>
          </w:p>
        </w:tc>
        <w:tc>
          <w:tcPr>
            <w:tcW w:w="5386" w:type="dxa"/>
            <w:gridSpan w:val="2"/>
          </w:tcPr>
          <w:p w14:paraId="0F13A056" w14:textId="77777777" w:rsidR="00961407" w:rsidRDefault="00961407" w:rsidP="001158F3">
            <w:pPr>
              <w:jc w:val="center"/>
              <w:rPr>
                <w:b/>
              </w:rPr>
            </w:pPr>
            <w:r>
              <w:rPr>
                <w:b/>
              </w:rPr>
              <w:t>TOTAL INCOME</w:t>
            </w:r>
          </w:p>
        </w:tc>
        <w:tc>
          <w:tcPr>
            <w:tcW w:w="1604" w:type="dxa"/>
          </w:tcPr>
          <w:p w14:paraId="7EFAB2F8" w14:textId="77777777" w:rsidR="00961407" w:rsidRDefault="00961407" w:rsidP="001158F3">
            <w:pPr>
              <w:jc w:val="right"/>
              <w:rPr>
                <w:b/>
              </w:rPr>
            </w:pPr>
            <w:r>
              <w:rPr>
                <w:b/>
              </w:rPr>
              <w:t>26,536.63</w:t>
            </w:r>
          </w:p>
          <w:p w14:paraId="72B0C8FB" w14:textId="77777777" w:rsidR="00961407" w:rsidRDefault="00961407" w:rsidP="001158F3">
            <w:pPr>
              <w:jc w:val="right"/>
              <w:rPr>
                <w:b/>
              </w:rPr>
            </w:pPr>
          </w:p>
        </w:tc>
      </w:tr>
      <w:tr w:rsidR="00961407" w14:paraId="510DA0FE" w14:textId="77777777" w:rsidTr="001158F3">
        <w:tc>
          <w:tcPr>
            <w:tcW w:w="1526" w:type="dxa"/>
          </w:tcPr>
          <w:p w14:paraId="4492E321" w14:textId="77777777" w:rsidR="00961407" w:rsidRDefault="00961407" w:rsidP="001158F3">
            <w:pPr>
              <w:jc w:val="right"/>
            </w:pPr>
          </w:p>
        </w:tc>
        <w:tc>
          <w:tcPr>
            <w:tcW w:w="5386" w:type="dxa"/>
            <w:gridSpan w:val="2"/>
          </w:tcPr>
          <w:p w14:paraId="52205257" w14:textId="77777777" w:rsidR="00961407" w:rsidRDefault="00961407" w:rsidP="001158F3">
            <w:pPr>
              <w:jc w:val="center"/>
            </w:pPr>
          </w:p>
        </w:tc>
        <w:tc>
          <w:tcPr>
            <w:tcW w:w="1604" w:type="dxa"/>
          </w:tcPr>
          <w:p w14:paraId="3D03ACEC" w14:textId="77777777" w:rsidR="00961407" w:rsidRDefault="00961407" w:rsidP="001158F3">
            <w:pPr>
              <w:jc w:val="right"/>
            </w:pPr>
          </w:p>
        </w:tc>
      </w:tr>
      <w:tr w:rsidR="00961407" w14:paraId="67D36B32" w14:textId="77777777" w:rsidTr="001158F3">
        <w:tc>
          <w:tcPr>
            <w:tcW w:w="1526" w:type="dxa"/>
          </w:tcPr>
          <w:p w14:paraId="12E60026" w14:textId="77777777" w:rsidR="00961407" w:rsidRDefault="00961407" w:rsidP="001158F3">
            <w:pPr>
              <w:jc w:val="right"/>
            </w:pPr>
          </w:p>
        </w:tc>
        <w:tc>
          <w:tcPr>
            <w:tcW w:w="5386" w:type="dxa"/>
            <w:gridSpan w:val="2"/>
          </w:tcPr>
          <w:p w14:paraId="1CA07D69" w14:textId="77777777" w:rsidR="00961407" w:rsidRDefault="00961407" w:rsidP="001158F3">
            <w:pPr>
              <w:jc w:val="center"/>
              <w:rPr>
                <w:b/>
              </w:rPr>
            </w:pPr>
            <w:r>
              <w:rPr>
                <w:b/>
              </w:rPr>
              <w:t>EXPENDITURE</w:t>
            </w:r>
          </w:p>
        </w:tc>
        <w:tc>
          <w:tcPr>
            <w:tcW w:w="1604" w:type="dxa"/>
          </w:tcPr>
          <w:p w14:paraId="53F7E32F" w14:textId="77777777" w:rsidR="00961407" w:rsidRDefault="00961407" w:rsidP="001158F3">
            <w:pPr>
              <w:jc w:val="right"/>
            </w:pPr>
          </w:p>
        </w:tc>
      </w:tr>
      <w:tr w:rsidR="00961407" w14:paraId="18491E04" w14:textId="77777777" w:rsidTr="001158F3">
        <w:tc>
          <w:tcPr>
            <w:tcW w:w="1526" w:type="dxa"/>
          </w:tcPr>
          <w:p w14:paraId="34C4574C" w14:textId="77777777" w:rsidR="00961407" w:rsidRDefault="00961407" w:rsidP="001158F3">
            <w:pPr>
              <w:jc w:val="right"/>
            </w:pPr>
            <w:r>
              <w:t>15,572.75</w:t>
            </w:r>
          </w:p>
        </w:tc>
        <w:tc>
          <w:tcPr>
            <w:tcW w:w="5386" w:type="dxa"/>
            <w:gridSpan w:val="2"/>
          </w:tcPr>
          <w:p w14:paraId="6B55DB4B" w14:textId="77777777" w:rsidR="00961407" w:rsidRDefault="00961407" w:rsidP="001158F3">
            <w:pPr>
              <w:jc w:val="center"/>
            </w:pPr>
            <w:r>
              <w:t xml:space="preserve">To St James Mission and School, </w:t>
            </w:r>
            <w:proofErr w:type="spellStart"/>
            <w:r>
              <w:t>Nyamandhlovu</w:t>
            </w:r>
            <w:proofErr w:type="spellEnd"/>
          </w:p>
        </w:tc>
        <w:tc>
          <w:tcPr>
            <w:tcW w:w="1604" w:type="dxa"/>
          </w:tcPr>
          <w:p w14:paraId="57CAC089" w14:textId="77777777" w:rsidR="00961407" w:rsidRDefault="00961407" w:rsidP="001158F3">
            <w:pPr>
              <w:jc w:val="right"/>
            </w:pPr>
            <w:r>
              <w:t>19,243.83</w:t>
            </w:r>
          </w:p>
        </w:tc>
      </w:tr>
      <w:tr w:rsidR="00961407" w14:paraId="092C025B" w14:textId="77777777" w:rsidTr="001158F3">
        <w:tc>
          <w:tcPr>
            <w:tcW w:w="1526" w:type="dxa"/>
          </w:tcPr>
          <w:p w14:paraId="4811358D" w14:textId="77777777" w:rsidR="00961407" w:rsidRDefault="00961407" w:rsidP="001158F3">
            <w:pPr>
              <w:jc w:val="right"/>
            </w:pPr>
            <w:r>
              <w:t>7,361.59</w:t>
            </w:r>
          </w:p>
          <w:p w14:paraId="5740419B" w14:textId="77777777" w:rsidR="00961407" w:rsidRDefault="00961407" w:rsidP="001158F3">
            <w:pPr>
              <w:jc w:val="right"/>
            </w:pPr>
            <w:r>
              <w:t>2,763.63</w:t>
            </w:r>
          </w:p>
          <w:p w14:paraId="5721B9EA" w14:textId="77777777" w:rsidR="00961407" w:rsidRDefault="00961407" w:rsidP="001158F3">
            <w:pPr>
              <w:jc w:val="right"/>
            </w:pPr>
            <w:r>
              <w:t>5,347.53</w:t>
            </w:r>
          </w:p>
          <w:p w14:paraId="43E62158" w14:textId="77777777" w:rsidR="00961407" w:rsidRDefault="00961407" w:rsidP="001158F3">
            <w:pPr>
              <w:jc w:val="right"/>
            </w:pPr>
            <w:r>
              <w:t>100.00</w:t>
            </w:r>
          </w:p>
        </w:tc>
        <w:tc>
          <w:tcPr>
            <w:tcW w:w="3402" w:type="dxa"/>
          </w:tcPr>
          <w:p w14:paraId="6E9A16EA" w14:textId="77777777" w:rsidR="00961407" w:rsidRDefault="00961407" w:rsidP="001158F3">
            <w:pPr>
              <w:jc w:val="right"/>
            </w:pPr>
            <w:r>
              <w:t>Comprised of Bursaries</w:t>
            </w:r>
          </w:p>
          <w:p w14:paraId="286E0911" w14:textId="77777777" w:rsidR="00961407" w:rsidRDefault="00961407" w:rsidP="001158F3">
            <w:pPr>
              <w:jc w:val="right"/>
            </w:pPr>
            <w:r>
              <w:t>Pre School Salary</w:t>
            </w:r>
          </w:p>
          <w:p w14:paraId="205EA6F9" w14:textId="77777777" w:rsidR="00961407" w:rsidRDefault="00961407" w:rsidP="001158F3">
            <w:pPr>
              <w:jc w:val="right"/>
            </w:pPr>
            <w:r>
              <w:t>Feeding Fund</w:t>
            </w:r>
          </w:p>
          <w:p w14:paraId="6A38511B" w14:textId="77777777" w:rsidR="00961407" w:rsidRDefault="00961407" w:rsidP="001158F3">
            <w:pPr>
              <w:jc w:val="right"/>
            </w:pPr>
            <w:r>
              <w:t>Clinic</w:t>
            </w:r>
          </w:p>
        </w:tc>
        <w:tc>
          <w:tcPr>
            <w:tcW w:w="1984" w:type="dxa"/>
          </w:tcPr>
          <w:p w14:paraId="0D8C70EC" w14:textId="77777777" w:rsidR="00961407" w:rsidRDefault="00961407" w:rsidP="001158F3">
            <w:pPr>
              <w:jc w:val="right"/>
            </w:pPr>
          </w:p>
        </w:tc>
        <w:tc>
          <w:tcPr>
            <w:tcW w:w="1604" w:type="dxa"/>
          </w:tcPr>
          <w:p w14:paraId="5FD4C7BA" w14:textId="77777777" w:rsidR="00961407" w:rsidRDefault="00961407" w:rsidP="001158F3">
            <w:pPr>
              <w:jc w:val="right"/>
            </w:pPr>
            <w:r>
              <w:t>7559.68</w:t>
            </w:r>
          </w:p>
          <w:p w14:paraId="00FF1B0B" w14:textId="77777777" w:rsidR="00961407" w:rsidRDefault="00961407" w:rsidP="001158F3">
            <w:pPr>
              <w:jc w:val="right"/>
            </w:pPr>
            <w:r>
              <w:t>3113.63</w:t>
            </w:r>
          </w:p>
          <w:p w14:paraId="55BD1AC2" w14:textId="77777777" w:rsidR="00961407" w:rsidRDefault="00961407" w:rsidP="001158F3">
            <w:pPr>
              <w:jc w:val="right"/>
            </w:pPr>
            <w:r>
              <w:t>8370.53</w:t>
            </w:r>
          </w:p>
          <w:p w14:paraId="52B8734C" w14:textId="77777777" w:rsidR="00961407" w:rsidRDefault="00961407" w:rsidP="001158F3">
            <w:pPr>
              <w:jc w:val="right"/>
            </w:pPr>
            <w:r>
              <w:t>200.00</w:t>
            </w:r>
          </w:p>
        </w:tc>
      </w:tr>
      <w:tr w:rsidR="00961407" w14:paraId="29598720" w14:textId="77777777" w:rsidTr="001158F3">
        <w:tc>
          <w:tcPr>
            <w:tcW w:w="1526" w:type="dxa"/>
          </w:tcPr>
          <w:p w14:paraId="78630511" w14:textId="77777777" w:rsidR="00961407" w:rsidRDefault="00961407" w:rsidP="001158F3">
            <w:pPr>
              <w:jc w:val="right"/>
            </w:pPr>
            <w:r>
              <w:t>88.00</w:t>
            </w:r>
          </w:p>
        </w:tc>
        <w:tc>
          <w:tcPr>
            <w:tcW w:w="5386" w:type="dxa"/>
            <w:gridSpan w:val="2"/>
          </w:tcPr>
          <w:p w14:paraId="09C65D3B" w14:textId="77777777" w:rsidR="00961407" w:rsidRDefault="00961407" w:rsidP="001158F3">
            <w:pPr>
              <w:jc w:val="center"/>
            </w:pPr>
            <w:r>
              <w:t>Bank Charges</w:t>
            </w:r>
          </w:p>
        </w:tc>
        <w:tc>
          <w:tcPr>
            <w:tcW w:w="1604" w:type="dxa"/>
          </w:tcPr>
          <w:p w14:paraId="19F3643F" w14:textId="77777777" w:rsidR="00961407" w:rsidRDefault="00961407" w:rsidP="001158F3">
            <w:pPr>
              <w:jc w:val="right"/>
            </w:pPr>
            <w:r>
              <w:t>90.00</w:t>
            </w:r>
          </w:p>
        </w:tc>
      </w:tr>
      <w:tr w:rsidR="00961407" w14:paraId="6DB2B950" w14:textId="77777777" w:rsidTr="001158F3">
        <w:tc>
          <w:tcPr>
            <w:tcW w:w="1526" w:type="dxa"/>
          </w:tcPr>
          <w:p w14:paraId="6AA19FFA" w14:textId="77777777" w:rsidR="00961407" w:rsidRDefault="00961407" w:rsidP="001158F3">
            <w:pPr>
              <w:jc w:val="right"/>
            </w:pPr>
          </w:p>
        </w:tc>
        <w:tc>
          <w:tcPr>
            <w:tcW w:w="5386" w:type="dxa"/>
            <w:gridSpan w:val="2"/>
          </w:tcPr>
          <w:p w14:paraId="5583335A" w14:textId="77777777" w:rsidR="00961407" w:rsidRDefault="00961407" w:rsidP="001158F3">
            <w:pPr>
              <w:tabs>
                <w:tab w:val="left" w:pos="272"/>
                <w:tab w:val="center" w:pos="2585"/>
              </w:tabs>
              <w:jc w:val="center"/>
            </w:pPr>
            <w:r>
              <w:t>Christmas card production and postage</w:t>
            </w:r>
          </w:p>
        </w:tc>
        <w:tc>
          <w:tcPr>
            <w:tcW w:w="1604" w:type="dxa"/>
          </w:tcPr>
          <w:p w14:paraId="2555F55D" w14:textId="77777777" w:rsidR="00961407" w:rsidRDefault="00961407" w:rsidP="001158F3">
            <w:pPr>
              <w:jc w:val="right"/>
            </w:pPr>
            <w:r>
              <w:t>231.40</w:t>
            </w:r>
          </w:p>
        </w:tc>
      </w:tr>
      <w:tr w:rsidR="00961407" w14:paraId="35F90ED9" w14:textId="77777777" w:rsidTr="001158F3">
        <w:tc>
          <w:tcPr>
            <w:tcW w:w="1526" w:type="dxa"/>
          </w:tcPr>
          <w:p w14:paraId="7C7C2BAB" w14:textId="77777777" w:rsidR="00961407" w:rsidRDefault="00961407" w:rsidP="001158F3">
            <w:pPr>
              <w:jc w:val="right"/>
            </w:pPr>
          </w:p>
        </w:tc>
        <w:tc>
          <w:tcPr>
            <w:tcW w:w="5386" w:type="dxa"/>
            <w:gridSpan w:val="2"/>
          </w:tcPr>
          <w:p w14:paraId="42A437D5" w14:textId="77777777" w:rsidR="00961407" w:rsidRDefault="00961407" w:rsidP="001158F3">
            <w:pPr>
              <w:tabs>
                <w:tab w:val="left" w:pos="272"/>
                <w:tab w:val="center" w:pos="2585"/>
              </w:tabs>
            </w:pPr>
            <w:r>
              <w:tab/>
            </w:r>
            <w:r>
              <w:tab/>
              <w:t xml:space="preserve">Administration in in UK (postage) </w:t>
            </w:r>
          </w:p>
        </w:tc>
        <w:tc>
          <w:tcPr>
            <w:tcW w:w="1604" w:type="dxa"/>
          </w:tcPr>
          <w:p w14:paraId="30FEB1D5" w14:textId="77777777" w:rsidR="00961407" w:rsidRDefault="00961407" w:rsidP="001158F3">
            <w:pPr>
              <w:jc w:val="right"/>
            </w:pPr>
          </w:p>
        </w:tc>
      </w:tr>
      <w:tr w:rsidR="00961407" w14:paraId="5FBADACF" w14:textId="77777777" w:rsidTr="001158F3">
        <w:tc>
          <w:tcPr>
            <w:tcW w:w="1526" w:type="dxa"/>
          </w:tcPr>
          <w:p w14:paraId="2EBB65D6" w14:textId="77777777" w:rsidR="00961407" w:rsidRDefault="00961407" w:rsidP="001158F3">
            <w:pPr>
              <w:jc w:val="right"/>
              <w:rPr>
                <w:b/>
              </w:rPr>
            </w:pPr>
            <w:r>
              <w:rPr>
                <w:b/>
              </w:rPr>
              <w:t>15,660.75</w:t>
            </w:r>
          </w:p>
        </w:tc>
        <w:tc>
          <w:tcPr>
            <w:tcW w:w="5386" w:type="dxa"/>
            <w:gridSpan w:val="2"/>
          </w:tcPr>
          <w:p w14:paraId="663E95C3" w14:textId="77777777" w:rsidR="00961407" w:rsidRDefault="00961407" w:rsidP="001158F3">
            <w:pPr>
              <w:jc w:val="center"/>
            </w:pPr>
            <w:r>
              <w:t>Total expenditure in year</w:t>
            </w:r>
          </w:p>
        </w:tc>
        <w:tc>
          <w:tcPr>
            <w:tcW w:w="1604" w:type="dxa"/>
          </w:tcPr>
          <w:p w14:paraId="0A043D93" w14:textId="77777777" w:rsidR="00961407" w:rsidRDefault="00961407" w:rsidP="001158F3">
            <w:pPr>
              <w:jc w:val="right"/>
              <w:rPr>
                <w:b/>
              </w:rPr>
            </w:pPr>
            <w:r>
              <w:rPr>
                <w:b/>
              </w:rPr>
              <w:t>19,565.23</w:t>
            </w:r>
          </w:p>
        </w:tc>
      </w:tr>
      <w:tr w:rsidR="00961407" w14:paraId="5C3214BD" w14:textId="77777777" w:rsidTr="001158F3">
        <w:tc>
          <w:tcPr>
            <w:tcW w:w="1526" w:type="dxa"/>
          </w:tcPr>
          <w:p w14:paraId="1E693010" w14:textId="77777777" w:rsidR="00961407" w:rsidRDefault="00961407" w:rsidP="001158F3">
            <w:pPr>
              <w:jc w:val="right"/>
              <w:rPr>
                <w:u w:val="single"/>
              </w:rPr>
            </w:pPr>
            <w:r>
              <w:rPr>
                <w:u w:val="single"/>
              </w:rPr>
              <w:t>14,164.97</w:t>
            </w:r>
          </w:p>
        </w:tc>
        <w:tc>
          <w:tcPr>
            <w:tcW w:w="5386" w:type="dxa"/>
            <w:gridSpan w:val="2"/>
          </w:tcPr>
          <w:p w14:paraId="446588C4" w14:textId="77777777" w:rsidR="00961407" w:rsidRDefault="00961407" w:rsidP="001158F3">
            <w:pPr>
              <w:jc w:val="center"/>
            </w:pPr>
            <w:r>
              <w:t>Total income in year</w:t>
            </w:r>
          </w:p>
        </w:tc>
        <w:tc>
          <w:tcPr>
            <w:tcW w:w="1604" w:type="dxa"/>
          </w:tcPr>
          <w:p w14:paraId="063C8E77" w14:textId="77777777" w:rsidR="00961407" w:rsidRDefault="00961407" w:rsidP="001158F3">
            <w:pPr>
              <w:jc w:val="right"/>
              <w:rPr>
                <w:u w:val="single"/>
              </w:rPr>
            </w:pPr>
            <w:r>
              <w:rPr>
                <w:u w:val="single"/>
              </w:rPr>
              <w:t>26,536.63</w:t>
            </w:r>
          </w:p>
        </w:tc>
      </w:tr>
      <w:tr w:rsidR="00961407" w14:paraId="472A4F64" w14:textId="77777777" w:rsidTr="001158F3">
        <w:tc>
          <w:tcPr>
            <w:tcW w:w="1526" w:type="dxa"/>
          </w:tcPr>
          <w:p w14:paraId="085288A1" w14:textId="77777777" w:rsidR="00961407" w:rsidRDefault="00961407" w:rsidP="001158F3">
            <w:pPr>
              <w:jc w:val="center"/>
              <w:rPr>
                <w:b/>
              </w:rPr>
            </w:pPr>
            <w:r>
              <w:rPr>
                <w:b/>
              </w:rPr>
              <w:t xml:space="preserve">        1,495.78         </w:t>
            </w:r>
          </w:p>
        </w:tc>
        <w:tc>
          <w:tcPr>
            <w:tcW w:w="5386" w:type="dxa"/>
            <w:gridSpan w:val="2"/>
          </w:tcPr>
          <w:p w14:paraId="61504687" w14:textId="77777777" w:rsidR="00961407" w:rsidRDefault="00961407" w:rsidP="001158F3">
            <w:pPr>
              <w:jc w:val="center"/>
            </w:pPr>
            <w:r>
              <w:t>Excess of income over expenditure</w:t>
            </w:r>
          </w:p>
        </w:tc>
        <w:tc>
          <w:tcPr>
            <w:tcW w:w="1604" w:type="dxa"/>
          </w:tcPr>
          <w:p w14:paraId="5FAE922A" w14:textId="77777777" w:rsidR="00961407" w:rsidRDefault="00961407" w:rsidP="001158F3">
            <w:pPr>
              <w:jc w:val="center"/>
              <w:rPr>
                <w:b/>
              </w:rPr>
            </w:pPr>
            <w:r>
              <w:rPr>
                <w:b/>
              </w:rPr>
              <w:t xml:space="preserve">         6,971.40</w:t>
            </w:r>
          </w:p>
        </w:tc>
      </w:tr>
    </w:tbl>
    <w:p w14:paraId="3D348C04" w14:textId="77777777" w:rsidR="00961407" w:rsidRDefault="00961407" w:rsidP="00961407"/>
    <w:p w14:paraId="23EC4361" w14:textId="77777777" w:rsidR="00961407" w:rsidRDefault="00961407" w:rsidP="00961407">
      <w:pPr>
        <w:rPr>
          <w:b/>
        </w:rPr>
      </w:pPr>
      <w:r>
        <w:rPr>
          <w:b/>
        </w:rPr>
        <w:t xml:space="preserve">Capital Accounts as </w:t>
      </w:r>
      <w:proofErr w:type="gramStart"/>
      <w:r>
        <w:rPr>
          <w:b/>
        </w:rPr>
        <w:t>at</w:t>
      </w:r>
      <w:proofErr w:type="gramEnd"/>
      <w:r>
        <w:rPr>
          <w:b/>
        </w:rPr>
        <w:t xml:space="preserve"> 31st December 2019. Closing balances</w:t>
      </w:r>
    </w:p>
    <w:tbl>
      <w:tblPr>
        <w:tblW w:w="6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701"/>
        <w:gridCol w:w="1701"/>
      </w:tblGrid>
      <w:tr w:rsidR="00961407" w14:paraId="01227443" w14:textId="77777777" w:rsidTr="001158F3">
        <w:tc>
          <w:tcPr>
            <w:tcW w:w="3510" w:type="dxa"/>
          </w:tcPr>
          <w:p w14:paraId="39E1B67B" w14:textId="77777777" w:rsidR="00961407" w:rsidRDefault="00961407" w:rsidP="001158F3">
            <w:pPr>
              <w:jc w:val="center"/>
              <w:rPr>
                <w:b/>
              </w:rPr>
            </w:pPr>
            <w:r>
              <w:rPr>
                <w:b/>
              </w:rPr>
              <w:t>Accounts</w:t>
            </w:r>
          </w:p>
        </w:tc>
        <w:tc>
          <w:tcPr>
            <w:tcW w:w="1701" w:type="dxa"/>
          </w:tcPr>
          <w:p w14:paraId="23226926" w14:textId="77777777" w:rsidR="00961407" w:rsidRDefault="00961407" w:rsidP="001158F3">
            <w:pPr>
              <w:jc w:val="center"/>
              <w:rPr>
                <w:b/>
              </w:rPr>
            </w:pPr>
            <w:r>
              <w:rPr>
                <w:b/>
              </w:rPr>
              <w:t>31/12/ 2018</w:t>
            </w:r>
          </w:p>
        </w:tc>
        <w:tc>
          <w:tcPr>
            <w:tcW w:w="1701" w:type="dxa"/>
          </w:tcPr>
          <w:p w14:paraId="7A288FD2" w14:textId="77777777" w:rsidR="00961407" w:rsidRDefault="00961407" w:rsidP="001158F3">
            <w:pPr>
              <w:jc w:val="center"/>
              <w:rPr>
                <w:b/>
              </w:rPr>
            </w:pPr>
            <w:r>
              <w:rPr>
                <w:b/>
              </w:rPr>
              <w:t>31/12/2019</w:t>
            </w:r>
          </w:p>
        </w:tc>
      </w:tr>
      <w:tr w:rsidR="00961407" w14:paraId="6EA96CE2" w14:textId="77777777" w:rsidTr="001158F3">
        <w:tc>
          <w:tcPr>
            <w:tcW w:w="3510" w:type="dxa"/>
          </w:tcPr>
          <w:p w14:paraId="21D2E351" w14:textId="77777777" w:rsidR="00961407" w:rsidRDefault="00961407" w:rsidP="001158F3">
            <w:r>
              <w:t xml:space="preserve">Barclays Everyday Saver </w:t>
            </w:r>
          </w:p>
        </w:tc>
        <w:tc>
          <w:tcPr>
            <w:tcW w:w="1701" w:type="dxa"/>
          </w:tcPr>
          <w:p w14:paraId="32675E03" w14:textId="77777777" w:rsidR="00961407" w:rsidRDefault="00961407" w:rsidP="001158F3">
            <w:pPr>
              <w:jc w:val="center"/>
            </w:pPr>
            <w:r>
              <w:t>4,151.18</w:t>
            </w:r>
          </w:p>
        </w:tc>
        <w:tc>
          <w:tcPr>
            <w:tcW w:w="1701" w:type="dxa"/>
          </w:tcPr>
          <w:p w14:paraId="428E7849" w14:textId="77777777" w:rsidR="00961407" w:rsidRDefault="00961407" w:rsidP="001158F3">
            <w:pPr>
              <w:jc w:val="center"/>
            </w:pPr>
            <w:r>
              <w:t>13,975.44</w:t>
            </w:r>
          </w:p>
        </w:tc>
      </w:tr>
      <w:tr w:rsidR="00961407" w14:paraId="1A538AFF" w14:textId="77777777" w:rsidTr="001158F3">
        <w:tc>
          <w:tcPr>
            <w:tcW w:w="3510" w:type="dxa"/>
          </w:tcPr>
          <w:p w14:paraId="74C312E2" w14:textId="77777777" w:rsidR="00961407" w:rsidRDefault="00961407" w:rsidP="001158F3">
            <w:r>
              <w:t xml:space="preserve">Barclays Community </w:t>
            </w:r>
          </w:p>
        </w:tc>
        <w:tc>
          <w:tcPr>
            <w:tcW w:w="1701" w:type="dxa"/>
          </w:tcPr>
          <w:p w14:paraId="7AB860CF" w14:textId="77777777" w:rsidR="00961407" w:rsidRDefault="00961407" w:rsidP="001158F3">
            <w:pPr>
              <w:rPr>
                <w:u w:val="single"/>
              </w:rPr>
            </w:pPr>
            <w:r>
              <w:t xml:space="preserve">      </w:t>
            </w:r>
            <w:r>
              <w:rPr>
                <w:u w:val="single"/>
              </w:rPr>
              <w:t>7,920.52</w:t>
            </w:r>
          </w:p>
        </w:tc>
        <w:tc>
          <w:tcPr>
            <w:tcW w:w="1701" w:type="dxa"/>
          </w:tcPr>
          <w:p w14:paraId="0E66D705" w14:textId="77777777" w:rsidR="00961407" w:rsidRDefault="00961407" w:rsidP="001158F3">
            <w:pPr>
              <w:jc w:val="center"/>
              <w:rPr>
                <w:u w:val="single"/>
              </w:rPr>
            </w:pPr>
            <w:r>
              <w:rPr>
                <w:u w:val="single"/>
              </w:rPr>
              <w:t xml:space="preserve">  5,067.66</w:t>
            </w:r>
          </w:p>
        </w:tc>
      </w:tr>
      <w:tr w:rsidR="00961407" w14:paraId="1006A2B2" w14:textId="77777777" w:rsidTr="001158F3">
        <w:tc>
          <w:tcPr>
            <w:tcW w:w="3510" w:type="dxa"/>
          </w:tcPr>
          <w:p w14:paraId="12082A9D" w14:textId="77777777" w:rsidR="00961407" w:rsidRDefault="00961407" w:rsidP="001158F3">
            <w:r>
              <w:t>Totals</w:t>
            </w:r>
          </w:p>
        </w:tc>
        <w:tc>
          <w:tcPr>
            <w:tcW w:w="1701" w:type="dxa"/>
          </w:tcPr>
          <w:p w14:paraId="5E577192" w14:textId="77777777" w:rsidR="00961407" w:rsidRDefault="00961407" w:rsidP="001158F3">
            <w:pPr>
              <w:rPr>
                <w:b/>
              </w:rPr>
            </w:pPr>
            <w:r>
              <w:rPr>
                <w:b/>
              </w:rPr>
              <w:t xml:space="preserve">     12,071.70</w:t>
            </w:r>
          </w:p>
        </w:tc>
        <w:tc>
          <w:tcPr>
            <w:tcW w:w="1701" w:type="dxa"/>
          </w:tcPr>
          <w:p w14:paraId="5BACD224" w14:textId="77777777" w:rsidR="00961407" w:rsidRDefault="00961407" w:rsidP="001158F3">
            <w:pPr>
              <w:jc w:val="center"/>
              <w:rPr>
                <w:b/>
              </w:rPr>
            </w:pPr>
            <w:r>
              <w:rPr>
                <w:b/>
              </w:rPr>
              <w:t>19,043.10</w:t>
            </w:r>
          </w:p>
        </w:tc>
      </w:tr>
    </w:tbl>
    <w:p w14:paraId="699C448D" w14:textId="77777777" w:rsidR="00961407" w:rsidRDefault="00961407" w:rsidP="00961407">
      <w:pPr>
        <w:rPr>
          <w:b/>
        </w:rPr>
      </w:pPr>
      <w:r>
        <w:rPr>
          <w:b/>
        </w:rPr>
        <w:t>These accounts have been independently checked and verified as a true record of financial proceedings of the FSJMS Charity during the year ending 31</w:t>
      </w:r>
      <w:r>
        <w:rPr>
          <w:b/>
          <w:vertAlign w:val="superscript"/>
        </w:rPr>
        <w:t>st</w:t>
      </w:r>
      <w:r>
        <w:rPr>
          <w:b/>
        </w:rPr>
        <w:t xml:space="preserve"> December 2019.</w:t>
      </w:r>
    </w:p>
    <w:p w14:paraId="2AFED6C6" w14:textId="77777777" w:rsidR="00961407" w:rsidRDefault="00961407" w:rsidP="00961407">
      <w:pPr>
        <w:rPr>
          <w:b/>
        </w:rPr>
      </w:pPr>
      <w:r>
        <w:rPr>
          <w:b/>
        </w:rPr>
        <w:t>Alan Butler</w:t>
      </w:r>
    </w:p>
    <w:p w14:paraId="0D8245F2" w14:textId="77777777" w:rsidR="00961407" w:rsidRDefault="00961407" w:rsidP="00961407">
      <w:pPr>
        <w:rPr>
          <w:b/>
        </w:rPr>
      </w:pPr>
      <w:r>
        <w:rPr>
          <w:b/>
        </w:rPr>
        <w:t>Hon Treasurer FSJMS</w:t>
      </w:r>
    </w:p>
    <w:p w14:paraId="59C20A7D" w14:textId="77777777" w:rsidR="00961407" w:rsidRDefault="00961407" w:rsidP="00961407"/>
    <w:p w14:paraId="6D3A52B1" w14:textId="678847EB" w:rsidR="00961407" w:rsidRDefault="003D3023" w:rsidP="007E1344">
      <w:pPr>
        <w:rPr>
          <w:b/>
          <w:bCs/>
          <w:sz w:val="24"/>
          <w:szCs w:val="24"/>
          <w:u w:val="single"/>
        </w:rPr>
      </w:pPr>
      <w:proofErr w:type="gramStart"/>
      <w:r>
        <w:rPr>
          <w:b/>
          <w:bCs/>
          <w:sz w:val="24"/>
          <w:szCs w:val="24"/>
          <w:u w:val="single"/>
        </w:rPr>
        <w:lastRenderedPageBreak/>
        <w:t>Appendix :</w:t>
      </w:r>
      <w:proofErr w:type="gramEnd"/>
      <w:r>
        <w:rPr>
          <w:b/>
          <w:bCs/>
          <w:sz w:val="24"/>
          <w:szCs w:val="24"/>
          <w:u w:val="single"/>
        </w:rPr>
        <w:t xml:space="preserve">  </w:t>
      </w:r>
    </w:p>
    <w:p w14:paraId="512730CF" w14:textId="77777777" w:rsidR="003D3023" w:rsidRDefault="003D3023" w:rsidP="003D3023">
      <w:pPr>
        <w:spacing w:after="0" w:line="240" w:lineRule="auto"/>
        <w:rPr>
          <w:rFonts w:ascii="Times New Roman" w:eastAsia="Times New Roman" w:hAnsi="Times New Roman"/>
          <w:b/>
          <w:sz w:val="24"/>
          <w:szCs w:val="24"/>
          <w:lang w:eastAsia="en-ZW"/>
        </w:rPr>
      </w:pPr>
      <w:r w:rsidRPr="00640922">
        <w:rPr>
          <w:rFonts w:ascii="Times New Roman" w:eastAsia="Times New Roman" w:hAnsi="Times New Roman"/>
          <w:b/>
          <w:sz w:val="24"/>
          <w:szCs w:val="24"/>
          <w:lang w:eastAsia="en-ZW"/>
        </w:rPr>
        <w:t>INCOME AND EXPENDITURE-FRIENDS OF ST JAMES</w:t>
      </w:r>
      <w:r>
        <w:rPr>
          <w:rFonts w:ascii="Times New Roman" w:eastAsia="Times New Roman" w:hAnsi="Times New Roman"/>
          <w:b/>
          <w:sz w:val="24"/>
          <w:szCs w:val="24"/>
          <w:lang w:eastAsia="en-ZW"/>
        </w:rPr>
        <w:t xml:space="preserve"> </w:t>
      </w:r>
    </w:p>
    <w:p w14:paraId="27033F2B" w14:textId="488C806A" w:rsidR="003D3023" w:rsidRPr="00C13083" w:rsidRDefault="003D3023" w:rsidP="003D3023">
      <w:pPr>
        <w:spacing w:after="0" w:line="240" w:lineRule="auto"/>
        <w:rPr>
          <w:rFonts w:ascii="Times New Roman" w:eastAsia="Times New Roman" w:hAnsi="Times New Roman"/>
          <w:b/>
          <w:sz w:val="24"/>
          <w:szCs w:val="24"/>
          <w:lang w:eastAsia="en-ZW"/>
        </w:rPr>
      </w:pPr>
      <w:r>
        <w:rPr>
          <w:rFonts w:ascii="Times New Roman" w:eastAsia="Times New Roman" w:hAnsi="Times New Roman"/>
          <w:b/>
          <w:sz w:val="24"/>
          <w:szCs w:val="24"/>
          <w:lang w:eastAsia="en-ZW"/>
        </w:rPr>
        <w:t>AS OF 31 DECEMBER 2018</w:t>
      </w:r>
    </w:p>
    <w:tbl>
      <w:tblPr>
        <w:tblW w:w="11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8"/>
        <w:gridCol w:w="4915"/>
        <w:gridCol w:w="1164"/>
        <w:gridCol w:w="3241"/>
      </w:tblGrid>
      <w:tr w:rsidR="003D3023" w:rsidRPr="00FF6105" w14:paraId="0632BA1D" w14:textId="77777777" w:rsidTr="003D3023">
        <w:tc>
          <w:tcPr>
            <w:tcW w:w="2310" w:type="dxa"/>
          </w:tcPr>
          <w:p w14:paraId="429B1A28" w14:textId="77777777" w:rsidR="003D3023" w:rsidRPr="00FF6105" w:rsidRDefault="003D3023" w:rsidP="001158F3">
            <w:pPr>
              <w:spacing w:after="0" w:line="240" w:lineRule="auto"/>
            </w:pPr>
            <w:r w:rsidRPr="00FF6105">
              <w:t xml:space="preserve">Dates </w:t>
            </w:r>
          </w:p>
        </w:tc>
        <w:tc>
          <w:tcPr>
            <w:tcW w:w="4915" w:type="dxa"/>
          </w:tcPr>
          <w:p w14:paraId="53473996" w14:textId="77777777" w:rsidR="003D3023" w:rsidRPr="00FF6105" w:rsidRDefault="003D3023" w:rsidP="001158F3">
            <w:pPr>
              <w:spacing w:after="0" w:line="240" w:lineRule="auto"/>
              <w:rPr>
                <w:b/>
                <w:u w:val="single"/>
              </w:rPr>
            </w:pPr>
            <w:r w:rsidRPr="00FF6105">
              <w:rPr>
                <w:b/>
                <w:u w:val="single"/>
              </w:rPr>
              <w:t>INCOME</w:t>
            </w:r>
          </w:p>
        </w:tc>
        <w:tc>
          <w:tcPr>
            <w:tcW w:w="1156" w:type="dxa"/>
          </w:tcPr>
          <w:p w14:paraId="6E790D26" w14:textId="77777777" w:rsidR="003D3023" w:rsidRPr="00FF6105" w:rsidRDefault="003D3023" w:rsidP="001158F3">
            <w:pPr>
              <w:spacing w:after="0" w:line="240" w:lineRule="auto"/>
            </w:pPr>
            <w:r w:rsidRPr="00FF6105">
              <w:t>TOTALS</w:t>
            </w:r>
          </w:p>
        </w:tc>
        <w:tc>
          <w:tcPr>
            <w:tcW w:w="3247" w:type="dxa"/>
          </w:tcPr>
          <w:p w14:paraId="34FA6CF5" w14:textId="77777777" w:rsidR="003D3023" w:rsidRPr="00FF6105" w:rsidRDefault="003D3023" w:rsidP="001158F3">
            <w:pPr>
              <w:spacing w:after="0" w:line="240" w:lineRule="auto"/>
            </w:pPr>
          </w:p>
        </w:tc>
      </w:tr>
      <w:tr w:rsidR="003D3023" w:rsidRPr="00FF6105" w14:paraId="47C4E25D" w14:textId="77777777" w:rsidTr="003D3023">
        <w:tc>
          <w:tcPr>
            <w:tcW w:w="2310" w:type="dxa"/>
          </w:tcPr>
          <w:p w14:paraId="631AAC78" w14:textId="77777777" w:rsidR="003D3023" w:rsidRPr="00FF6105" w:rsidRDefault="003D3023" w:rsidP="001158F3">
            <w:pPr>
              <w:spacing w:after="0" w:line="240" w:lineRule="auto"/>
            </w:pPr>
            <w:r w:rsidRPr="00FF6105">
              <w:t xml:space="preserve">01/01/2018            </w:t>
            </w:r>
          </w:p>
        </w:tc>
        <w:tc>
          <w:tcPr>
            <w:tcW w:w="4915" w:type="dxa"/>
          </w:tcPr>
          <w:p w14:paraId="115771CE" w14:textId="77777777" w:rsidR="003D3023" w:rsidRPr="00FF6105" w:rsidRDefault="003D3023" w:rsidP="001158F3">
            <w:pPr>
              <w:spacing w:after="0" w:line="240" w:lineRule="auto"/>
            </w:pPr>
            <w:r w:rsidRPr="00FF6105">
              <w:t>$5 251.99</w:t>
            </w:r>
          </w:p>
        </w:tc>
        <w:tc>
          <w:tcPr>
            <w:tcW w:w="1156" w:type="dxa"/>
          </w:tcPr>
          <w:p w14:paraId="62B5A920" w14:textId="77777777" w:rsidR="003D3023" w:rsidRPr="00FF6105" w:rsidRDefault="003D3023" w:rsidP="001158F3">
            <w:pPr>
              <w:spacing w:after="0" w:line="240" w:lineRule="auto"/>
            </w:pPr>
          </w:p>
        </w:tc>
        <w:tc>
          <w:tcPr>
            <w:tcW w:w="3247" w:type="dxa"/>
          </w:tcPr>
          <w:p w14:paraId="6E2620CA" w14:textId="77777777" w:rsidR="003D3023" w:rsidRPr="00FF6105" w:rsidRDefault="003D3023" w:rsidP="001158F3">
            <w:pPr>
              <w:spacing w:after="0" w:line="240" w:lineRule="auto"/>
            </w:pPr>
          </w:p>
        </w:tc>
      </w:tr>
      <w:tr w:rsidR="003D3023" w:rsidRPr="00FF6105" w14:paraId="60056BE5" w14:textId="77777777" w:rsidTr="003D3023">
        <w:tc>
          <w:tcPr>
            <w:tcW w:w="2310" w:type="dxa"/>
          </w:tcPr>
          <w:p w14:paraId="672CE2B9" w14:textId="77777777" w:rsidR="003D3023" w:rsidRPr="00FF6105" w:rsidRDefault="003D3023" w:rsidP="001158F3">
            <w:pPr>
              <w:spacing w:after="0" w:line="240" w:lineRule="auto"/>
            </w:pPr>
            <w:r w:rsidRPr="00FF6105">
              <w:t xml:space="preserve">07/02/2018            </w:t>
            </w:r>
          </w:p>
        </w:tc>
        <w:tc>
          <w:tcPr>
            <w:tcW w:w="4915" w:type="dxa"/>
          </w:tcPr>
          <w:p w14:paraId="4002C459" w14:textId="77777777" w:rsidR="003D3023" w:rsidRPr="00FF6105" w:rsidRDefault="003D3023" w:rsidP="001158F3">
            <w:pPr>
              <w:spacing w:after="0" w:line="240" w:lineRule="auto"/>
            </w:pPr>
            <w:r w:rsidRPr="00FF6105">
              <w:t>$2 742.50</w:t>
            </w:r>
          </w:p>
        </w:tc>
        <w:tc>
          <w:tcPr>
            <w:tcW w:w="1156" w:type="dxa"/>
          </w:tcPr>
          <w:p w14:paraId="45336ED0" w14:textId="77777777" w:rsidR="003D3023" w:rsidRPr="00FF6105" w:rsidRDefault="003D3023" w:rsidP="001158F3">
            <w:pPr>
              <w:spacing w:after="0" w:line="240" w:lineRule="auto"/>
            </w:pPr>
          </w:p>
        </w:tc>
        <w:tc>
          <w:tcPr>
            <w:tcW w:w="3247" w:type="dxa"/>
          </w:tcPr>
          <w:p w14:paraId="612EEB4A" w14:textId="77777777" w:rsidR="003D3023" w:rsidRPr="00FF6105" w:rsidRDefault="003D3023" w:rsidP="001158F3">
            <w:pPr>
              <w:spacing w:after="0" w:line="240" w:lineRule="auto"/>
            </w:pPr>
          </w:p>
        </w:tc>
      </w:tr>
      <w:tr w:rsidR="003D3023" w:rsidRPr="00FF6105" w14:paraId="27C2E419" w14:textId="77777777" w:rsidTr="003D3023">
        <w:tc>
          <w:tcPr>
            <w:tcW w:w="2310" w:type="dxa"/>
          </w:tcPr>
          <w:p w14:paraId="4B090D41" w14:textId="77777777" w:rsidR="003D3023" w:rsidRPr="00FF6105" w:rsidRDefault="003D3023" w:rsidP="001158F3">
            <w:pPr>
              <w:spacing w:after="0" w:line="240" w:lineRule="auto"/>
            </w:pPr>
            <w:r w:rsidRPr="00FF6105">
              <w:t xml:space="preserve">22/02/2018            </w:t>
            </w:r>
          </w:p>
        </w:tc>
        <w:tc>
          <w:tcPr>
            <w:tcW w:w="4915" w:type="dxa"/>
          </w:tcPr>
          <w:p w14:paraId="354E4105" w14:textId="77777777" w:rsidR="003D3023" w:rsidRPr="00FF6105" w:rsidRDefault="003D3023" w:rsidP="001158F3">
            <w:pPr>
              <w:spacing w:after="0" w:line="240" w:lineRule="auto"/>
            </w:pPr>
            <w:r w:rsidRPr="00FF6105">
              <w:t>$3 621.50</w:t>
            </w:r>
          </w:p>
        </w:tc>
        <w:tc>
          <w:tcPr>
            <w:tcW w:w="1156" w:type="dxa"/>
          </w:tcPr>
          <w:p w14:paraId="16211E75" w14:textId="77777777" w:rsidR="003D3023" w:rsidRPr="00FF6105" w:rsidRDefault="003D3023" w:rsidP="001158F3">
            <w:pPr>
              <w:spacing w:after="0" w:line="240" w:lineRule="auto"/>
            </w:pPr>
          </w:p>
        </w:tc>
        <w:tc>
          <w:tcPr>
            <w:tcW w:w="3247" w:type="dxa"/>
          </w:tcPr>
          <w:p w14:paraId="0F9A267B" w14:textId="77777777" w:rsidR="003D3023" w:rsidRPr="00FF6105" w:rsidRDefault="003D3023" w:rsidP="001158F3">
            <w:pPr>
              <w:spacing w:after="0" w:line="240" w:lineRule="auto"/>
            </w:pPr>
          </w:p>
        </w:tc>
      </w:tr>
      <w:tr w:rsidR="003D3023" w:rsidRPr="00FF6105" w14:paraId="71C05306" w14:textId="77777777" w:rsidTr="003D3023">
        <w:trPr>
          <w:trHeight w:val="431"/>
        </w:trPr>
        <w:tc>
          <w:tcPr>
            <w:tcW w:w="2310" w:type="dxa"/>
          </w:tcPr>
          <w:p w14:paraId="7AB55B62" w14:textId="77777777" w:rsidR="003D3023" w:rsidRPr="00FF6105" w:rsidRDefault="003D3023" w:rsidP="001158F3">
            <w:pPr>
              <w:spacing w:after="0" w:line="240" w:lineRule="auto"/>
            </w:pPr>
            <w:r w:rsidRPr="00FF6105">
              <w:t>14/06/2018           </w:t>
            </w:r>
          </w:p>
        </w:tc>
        <w:tc>
          <w:tcPr>
            <w:tcW w:w="4915" w:type="dxa"/>
          </w:tcPr>
          <w:p w14:paraId="1A7FC9AC" w14:textId="77777777" w:rsidR="003D3023" w:rsidRPr="00FF6105" w:rsidRDefault="003D3023" w:rsidP="001158F3">
            <w:pPr>
              <w:spacing w:after="0" w:line="240" w:lineRule="auto"/>
            </w:pPr>
            <w:r w:rsidRPr="00FF6105">
              <w:t>$1 167.00</w:t>
            </w:r>
          </w:p>
        </w:tc>
        <w:tc>
          <w:tcPr>
            <w:tcW w:w="1156" w:type="dxa"/>
          </w:tcPr>
          <w:p w14:paraId="336883C2" w14:textId="77777777" w:rsidR="003D3023" w:rsidRPr="00FF6105" w:rsidRDefault="003D3023" w:rsidP="001158F3">
            <w:pPr>
              <w:spacing w:after="0" w:line="240" w:lineRule="auto"/>
            </w:pPr>
          </w:p>
        </w:tc>
        <w:tc>
          <w:tcPr>
            <w:tcW w:w="3247" w:type="dxa"/>
          </w:tcPr>
          <w:p w14:paraId="4B936CC3" w14:textId="77777777" w:rsidR="003D3023" w:rsidRPr="00FF6105" w:rsidRDefault="003D3023" w:rsidP="001158F3">
            <w:pPr>
              <w:spacing w:after="0" w:line="240" w:lineRule="auto"/>
            </w:pPr>
          </w:p>
        </w:tc>
      </w:tr>
      <w:tr w:rsidR="003D3023" w:rsidRPr="00FF6105" w14:paraId="63E2268E" w14:textId="77777777" w:rsidTr="003D3023">
        <w:trPr>
          <w:trHeight w:val="431"/>
        </w:trPr>
        <w:tc>
          <w:tcPr>
            <w:tcW w:w="2310" w:type="dxa"/>
          </w:tcPr>
          <w:p w14:paraId="7A3DF361" w14:textId="77777777" w:rsidR="003D3023" w:rsidRPr="00FF6105" w:rsidRDefault="003D3023" w:rsidP="001158F3">
            <w:pPr>
              <w:spacing w:after="0" w:line="240" w:lineRule="auto"/>
            </w:pPr>
            <w:r w:rsidRPr="00FF6105">
              <w:t>14/06/2018</w:t>
            </w:r>
          </w:p>
        </w:tc>
        <w:tc>
          <w:tcPr>
            <w:tcW w:w="4915" w:type="dxa"/>
          </w:tcPr>
          <w:p w14:paraId="35AEC727" w14:textId="77777777" w:rsidR="003D3023" w:rsidRPr="00FF6105" w:rsidRDefault="003D3023" w:rsidP="001158F3">
            <w:pPr>
              <w:spacing w:after="0" w:line="240" w:lineRule="auto"/>
            </w:pPr>
            <w:r w:rsidRPr="00FF6105">
              <w:t>$    610.00 (ALLAN BATLER)</w:t>
            </w:r>
          </w:p>
        </w:tc>
        <w:tc>
          <w:tcPr>
            <w:tcW w:w="1156" w:type="dxa"/>
          </w:tcPr>
          <w:p w14:paraId="0D1AE0D6" w14:textId="77777777" w:rsidR="003D3023" w:rsidRPr="00FF6105" w:rsidRDefault="003D3023" w:rsidP="001158F3">
            <w:pPr>
              <w:spacing w:after="0" w:line="240" w:lineRule="auto"/>
            </w:pPr>
          </w:p>
        </w:tc>
        <w:tc>
          <w:tcPr>
            <w:tcW w:w="3247" w:type="dxa"/>
          </w:tcPr>
          <w:p w14:paraId="5B303806" w14:textId="77777777" w:rsidR="003D3023" w:rsidRPr="00FF6105" w:rsidRDefault="003D3023" w:rsidP="001158F3">
            <w:pPr>
              <w:spacing w:after="0" w:line="240" w:lineRule="auto"/>
            </w:pPr>
          </w:p>
        </w:tc>
      </w:tr>
      <w:tr w:rsidR="003D3023" w:rsidRPr="00FF6105" w14:paraId="437AFB86" w14:textId="77777777" w:rsidTr="003D3023">
        <w:tc>
          <w:tcPr>
            <w:tcW w:w="2310" w:type="dxa"/>
          </w:tcPr>
          <w:p w14:paraId="75EDF065" w14:textId="77777777" w:rsidR="003D3023" w:rsidRPr="00FF6105" w:rsidRDefault="003D3023" w:rsidP="001158F3">
            <w:pPr>
              <w:spacing w:after="0" w:line="240" w:lineRule="auto"/>
            </w:pPr>
            <w:r w:rsidRPr="00FF6105">
              <w:t xml:space="preserve">19/09/2018            </w:t>
            </w:r>
          </w:p>
        </w:tc>
        <w:tc>
          <w:tcPr>
            <w:tcW w:w="4915" w:type="dxa"/>
          </w:tcPr>
          <w:p w14:paraId="442C5897" w14:textId="77777777" w:rsidR="003D3023" w:rsidRPr="00FF6105" w:rsidRDefault="003D3023" w:rsidP="001158F3">
            <w:pPr>
              <w:spacing w:after="0" w:line="240" w:lineRule="auto"/>
            </w:pPr>
            <w:r w:rsidRPr="00FF6105">
              <w:t>$7 108.00</w:t>
            </w:r>
          </w:p>
        </w:tc>
        <w:tc>
          <w:tcPr>
            <w:tcW w:w="1156" w:type="dxa"/>
          </w:tcPr>
          <w:p w14:paraId="744F631B" w14:textId="77777777" w:rsidR="003D3023" w:rsidRPr="00FF6105" w:rsidRDefault="003D3023" w:rsidP="001158F3">
            <w:pPr>
              <w:spacing w:after="0" w:line="240" w:lineRule="auto"/>
            </w:pPr>
            <w:r w:rsidRPr="00FF6105">
              <w:t>$20500.99</w:t>
            </w:r>
          </w:p>
        </w:tc>
        <w:tc>
          <w:tcPr>
            <w:tcW w:w="3247" w:type="dxa"/>
          </w:tcPr>
          <w:p w14:paraId="249A033D" w14:textId="77777777" w:rsidR="003D3023" w:rsidRPr="00FF6105" w:rsidRDefault="003D3023" w:rsidP="001158F3">
            <w:pPr>
              <w:spacing w:after="0" w:line="240" w:lineRule="auto"/>
              <w:rPr>
                <w:b/>
              </w:rPr>
            </w:pPr>
          </w:p>
        </w:tc>
      </w:tr>
      <w:tr w:rsidR="003D3023" w:rsidRPr="00FF6105" w14:paraId="57E989D0" w14:textId="77777777" w:rsidTr="003D3023">
        <w:tc>
          <w:tcPr>
            <w:tcW w:w="2310" w:type="dxa"/>
          </w:tcPr>
          <w:p w14:paraId="60101EA4" w14:textId="77777777" w:rsidR="003D3023" w:rsidRPr="00FF6105" w:rsidRDefault="003D3023" w:rsidP="001158F3">
            <w:pPr>
              <w:spacing w:after="0" w:line="240" w:lineRule="auto"/>
            </w:pPr>
          </w:p>
        </w:tc>
        <w:tc>
          <w:tcPr>
            <w:tcW w:w="4915" w:type="dxa"/>
          </w:tcPr>
          <w:p w14:paraId="6574670C" w14:textId="77777777" w:rsidR="003D3023" w:rsidRPr="00FF6105" w:rsidRDefault="003D3023" w:rsidP="001158F3">
            <w:pPr>
              <w:spacing w:after="0" w:line="240" w:lineRule="auto"/>
              <w:rPr>
                <w:b/>
              </w:rPr>
            </w:pPr>
            <w:r w:rsidRPr="00FF6105">
              <w:rPr>
                <w:b/>
              </w:rPr>
              <w:t>TOTAL INCOME</w:t>
            </w:r>
          </w:p>
        </w:tc>
        <w:tc>
          <w:tcPr>
            <w:tcW w:w="1156" w:type="dxa"/>
          </w:tcPr>
          <w:p w14:paraId="3DA21FA9" w14:textId="77777777" w:rsidR="003D3023" w:rsidRPr="00FF6105" w:rsidRDefault="003D3023" w:rsidP="001158F3">
            <w:pPr>
              <w:spacing w:after="0" w:line="240" w:lineRule="auto"/>
            </w:pPr>
          </w:p>
        </w:tc>
        <w:tc>
          <w:tcPr>
            <w:tcW w:w="3247" w:type="dxa"/>
          </w:tcPr>
          <w:p w14:paraId="0FA56A3E" w14:textId="77777777" w:rsidR="003D3023" w:rsidRPr="00FF6105" w:rsidRDefault="003D3023" w:rsidP="001158F3">
            <w:pPr>
              <w:spacing w:after="0" w:line="240" w:lineRule="auto"/>
              <w:rPr>
                <w:b/>
              </w:rPr>
            </w:pPr>
            <w:r w:rsidRPr="00FF6105">
              <w:rPr>
                <w:b/>
              </w:rPr>
              <w:t>$20500.99</w:t>
            </w:r>
          </w:p>
        </w:tc>
      </w:tr>
      <w:tr w:rsidR="003D3023" w:rsidRPr="00FF6105" w14:paraId="46DBB1C0" w14:textId="77777777" w:rsidTr="003D3023">
        <w:tc>
          <w:tcPr>
            <w:tcW w:w="2310" w:type="dxa"/>
          </w:tcPr>
          <w:p w14:paraId="3558E0BB" w14:textId="77777777" w:rsidR="003D3023" w:rsidRPr="00FF6105" w:rsidRDefault="003D3023" w:rsidP="001158F3">
            <w:pPr>
              <w:spacing w:after="0" w:line="240" w:lineRule="auto"/>
            </w:pPr>
          </w:p>
        </w:tc>
        <w:tc>
          <w:tcPr>
            <w:tcW w:w="4915" w:type="dxa"/>
          </w:tcPr>
          <w:p w14:paraId="2DB23C8D" w14:textId="77777777" w:rsidR="003D3023" w:rsidRPr="00FF6105" w:rsidRDefault="003D3023" w:rsidP="001158F3">
            <w:pPr>
              <w:spacing w:after="0" w:line="240" w:lineRule="auto"/>
              <w:rPr>
                <w:b/>
              </w:rPr>
            </w:pPr>
            <w:r w:rsidRPr="00FF6105">
              <w:rPr>
                <w:b/>
              </w:rPr>
              <w:t>LESS EXPENSES</w:t>
            </w:r>
          </w:p>
        </w:tc>
        <w:tc>
          <w:tcPr>
            <w:tcW w:w="1156" w:type="dxa"/>
          </w:tcPr>
          <w:p w14:paraId="29C9C62A" w14:textId="77777777" w:rsidR="003D3023" w:rsidRPr="00FF6105" w:rsidRDefault="003D3023" w:rsidP="001158F3">
            <w:pPr>
              <w:spacing w:after="0" w:line="240" w:lineRule="auto"/>
            </w:pPr>
          </w:p>
        </w:tc>
        <w:tc>
          <w:tcPr>
            <w:tcW w:w="3247" w:type="dxa"/>
          </w:tcPr>
          <w:p w14:paraId="3CC40409" w14:textId="77777777" w:rsidR="003D3023" w:rsidRPr="00FF6105" w:rsidRDefault="003D3023" w:rsidP="001158F3">
            <w:pPr>
              <w:spacing w:after="0" w:line="240" w:lineRule="auto"/>
              <w:rPr>
                <w:b/>
              </w:rPr>
            </w:pPr>
          </w:p>
        </w:tc>
      </w:tr>
      <w:tr w:rsidR="003D3023" w:rsidRPr="00FF6105" w14:paraId="0D75C089" w14:textId="77777777" w:rsidTr="003D3023">
        <w:tc>
          <w:tcPr>
            <w:tcW w:w="2310" w:type="dxa"/>
          </w:tcPr>
          <w:p w14:paraId="753EDC7A" w14:textId="77777777" w:rsidR="003D3023" w:rsidRPr="00FF6105" w:rsidRDefault="003D3023" w:rsidP="001158F3">
            <w:pPr>
              <w:spacing w:after="0" w:line="240" w:lineRule="auto"/>
            </w:pPr>
          </w:p>
        </w:tc>
        <w:tc>
          <w:tcPr>
            <w:tcW w:w="4915" w:type="dxa"/>
          </w:tcPr>
          <w:p w14:paraId="079D2A56" w14:textId="77777777" w:rsidR="003D3023" w:rsidRPr="00FF6105" w:rsidRDefault="003D3023" w:rsidP="001158F3">
            <w:pPr>
              <w:spacing w:after="0" w:line="240" w:lineRule="auto"/>
              <w:rPr>
                <w:b/>
                <w:u w:val="single"/>
              </w:rPr>
            </w:pPr>
            <w:r w:rsidRPr="00FF6105">
              <w:rPr>
                <w:b/>
                <w:u w:val="single"/>
              </w:rPr>
              <w:t xml:space="preserve">       EXPENSES </w:t>
            </w:r>
          </w:p>
        </w:tc>
        <w:tc>
          <w:tcPr>
            <w:tcW w:w="1156" w:type="dxa"/>
          </w:tcPr>
          <w:p w14:paraId="336DDC04" w14:textId="77777777" w:rsidR="003D3023" w:rsidRPr="00FF6105" w:rsidRDefault="003D3023" w:rsidP="001158F3">
            <w:pPr>
              <w:spacing w:after="0" w:line="240" w:lineRule="auto"/>
            </w:pPr>
          </w:p>
        </w:tc>
        <w:tc>
          <w:tcPr>
            <w:tcW w:w="3247" w:type="dxa"/>
          </w:tcPr>
          <w:p w14:paraId="189E56D4" w14:textId="77777777" w:rsidR="003D3023" w:rsidRPr="00FF6105" w:rsidRDefault="003D3023" w:rsidP="001158F3">
            <w:pPr>
              <w:spacing w:after="0" w:line="240" w:lineRule="auto"/>
            </w:pPr>
          </w:p>
        </w:tc>
      </w:tr>
      <w:tr w:rsidR="003D3023" w:rsidRPr="00FF6105" w14:paraId="48371F73" w14:textId="77777777" w:rsidTr="003D3023">
        <w:tc>
          <w:tcPr>
            <w:tcW w:w="2310" w:type="dxa"/>
          </w:tcPr>
          <w:p w14:paraId="7968001D" w14:textId="77777777" w:rsidR="003D3023" w:rsidRPr="00FF6105" w:rsidRDefault="003D3023" w:rsidP="001158F3">
            <w:pPr>
              <w:spacing w:after="0" w:line="240" w:lineRule="auto"/>
            </w:pPr>
          </w:p>
        </w:tc>
        <w:tc>
          <w:tcPr>
            <w:tcW w:w="4915" w:type="dxa"/>
          </w:tcPr>
          <w:p w14:paraId="25D94928" w14:textId="77777777" w:rsidR="003D3023" w:rsidRPr="00FF6105" w:rsidRDefault="003D3023" w:rsidP="001158F3">
            <w:pPr>
              <w:spacing w:after="0" w:line="240" w:lineRule="auto"/>
              <w:rPr>
                <w:rFonts w:ascii="Times New Roman" w:eastAsia="Times New Roman" w:hAnsi="Times New Roman"/>
                <w:lang w:eastAsia="en-ZW"/>
              </w:rPr>
            </w:pPr>
            <w:r w:rsidRPr="00FF6105">
              <w:rPr>
                <w:rFonts w:ascii="Times New Roman" w:eastAsia="Times New Roman" w:hAnsi="Times New Roman"/>
                <w:b/>
                <w:lang w:eastAsia="en-ZW"/>
              </w:rPr>
              <w:t>TERM ONE AND TWO BURSARIES</w:t>
            </w:r>
          </w:p>
          <w:p w14:paraId="1BD8374F" w14:textId="77777777" w:rsidR="003D3023" w:rsidRPr="00FF6105" w:rsidRDefault="003D3023" w:rsidP="001158F3">
            <w:pPr>
              <w:spacing w:after="0" w:line="240" w:lineRule="auto"/>
            </w:pPr>
          </w:p>
        </w:tc>
        <w:tc>
          <w:tcPr>
            <w:tcW w:w="1156" w:type="dxa"/>
          </w:tcPr>
          <w:p w14:paraId="50CE98E1" w14:textId="77777777" w:rsidR="003D3023" w:rsidRPr="00FF6105" w:rsidRDefault="003D3023" w:rsidP="001158F3">
            <w:pPr>
              <w:spacing w:after="0" w:line="240" w:lineRule="auto"/>
            </w:pPr>
          </w:p>
        </w:tc>
        <w:tc>
          <w:tcPr>
            <w:tcW w:w="3247" w:type="dxa"/>
          </w:tcPr>
          <w:p w14:paraId="20CBDF02" w14:textId="77777777" w:rsidR="003D3023" w:rsidRPr="00FF6105" w:rsidRDefault="003D3023" w:rsidP="001158F3">
            <w:pPr>
              <w:spacing w:after="0" w:line="240" w:lineRule="auto"/>
            </w:pPr>
          </w:p>
        </w:tc>
      </w:tr>
      <w:tr w:rsidR="003D3023" w:rsidRPr="00FF6105" w14:paraId="6DFB699E" w14:textId="77777777" w:rsidTr="003D3023">
        <w:tc>
          <w:tcPr>
            <w:tcW w:w="2310" w:type="dxa"/>
          </w:tcPr>
          <w:p w14:paraId="05BE62CF" w14:textId="77777777" w:rsidR="003D3023" w:rsidRPr="00FF6105" w:rsidRDefault="003D3023" w:rsidP="001158F3">
            <w:pPr>
              <w:spacing w:after="0" w:line="240" w:lineRule="auto"/>
            </w:pPr>
            <w:r w:rsidRPr="00FF6105">
              <w:rPr>
                <w:rFonts w:ascii="Times New Roman" w:eastAsia="Times New Roman" w:hAnsi="Times New Roman"/>
                <w:b/>
                <w:lang w:eastAsia="en-ZW"/>
              </w:rPr>
              <w:t xml:space="preserve">May 2018  </w:t>
            </w:r>
          </w:p>
        </w:tc>
        <w:tc>
          <w:tcPr>
            <w:tcW w:w="4915" w:type="dxa"/>
          </w:tcPr>
          <w:p w14:paraId="73E1657B" w14:textId="77777777" w:rsidR="003D3023" w:rsidRPr="00FF6105" w:rsidRDefault="003D3023" w:rsidP="001158F3">
            <w:pPr>
              <w:spacing w:after="0" w:line="240" w:lineRule="auto"/>
              <w:rPr>
                <w:rFonts w:ascii="Times New Roman" w:eastAsia="Times New Roman" w:hAnsi="Times New Roman"/>
                <w:lang w:eastAsia="en-ZW"/>
              </w:rPr>
            </w:pPr>
            <w:r w:rsidRPr="00FF6105">
              <w:rPr>
                <w:rFonts w:ascii="Times New Roman" w:eastAsia="Times New Roman" w:hAnsi="Times New Roman"/>
                <w:lang w:eastAsia="en-ZW"/>
              </w:rPr>
              <w:t xml:space="preserve">NOTHANDO NCUBE           $960.00   RECEIPT </w:t>
            </w:r>
            <w:proofErr w:type="gramStart"/>
            <w:r w:rsidRPr="00FF6105">
              <w:rPr>
                <w:rFonts w:ascii="Times New Roman" w:eastAsia="Times New Roman" w:hAnsi="Times New Roman"/>
                <w:lang w:eastAsia="en-ZW"/>
              </w:rPr>
              <w:t>#  '</w:t>
            </w:r>
            <w:proofErr w:type="gramEnd"/>
            <w:r w:rsidRPr="00FF6105">
              <w:rPr>
                <w:rFonts w:ascii="Times New Roman" w:eastAsia="Times New Roman" w:hAnsi="Times New Roman"/>
                <w:lang w:eastAsia="en-ZW"/>
              </w:rPr>
              <w:t>030845</w:t>
            </w:r>
          </w:p>
          <w:p w14:paraId="28FF080F" w14:textId="77777777" w:rsidR="003D3023" w:rsidRPr="00FF6105" w:rsidRDefault="003D3023" w:rsidP="001158F3">
            <w:pPr>
              <w:spacing w:after="0" w:line="240" w:lineRule="auto"/>
              <w:rPr>
                <w:rFonts w:ascii="Times New Roman" w:eastAsia="Times New Roman" w:hAnsi="Times New Roman"/>
                <w:lang w:eastAsia="en-ZW"/>
              </w:rPr>
            </w:pPr>
            <w:proofErr w:type="gramStart"/>
            <w:r w:rsidRPr="00FF6105">
              <w:rPr>
                <w:rFonts w:ascii="Times New Roman" w:eastAsia="Times New Roman" w:hAnsi="Times New Roman"/>
                <w:lang w:eastAsia="en-ZW"/>
              </w:rPr>
              <w:t>NOMBULELO  MATHE</w:t>
            </w:r>
            <w:proofErr w:type="gramEnd"/>
            <w:r w:rsidRPr="00FF6105">
              <w:rPr>
                <w:rFonts w:ascii="Times New Roman" w:eastAsia="Times New Roman" w:hAnsi="Times New Roman"/>
                <w:lang w:eastAsia="en-ZW"/>
              </w:rPr>
              <w:t>       $818.00    RECEIPT # '030846</w:t>
            </w:r>
          </w:p>
          <w:p w14:paraId="5AE50256" w14:textId="77777777" w:rsidR="003D3023" w:rsidRPr="00FF6105" w:rsidRDefault="003D3023" w:rsidP="001158F3">
            <w:pPr>
              <w:spacing w:after="0" w:line="240" w:lineRule="auto"/>
              <w:rPr>
                <w:rFonts w:ascii="Times New Roman" w:eastAsia="Times New Roman" w:hAnsi="Times New Roman"/>
                <w:lang w:eastAsia="en-ZW"/>
              </w:rPr>
            </w:pPr>
            <w:proofErr w:type="gramStart"/>
            <w:r w:rsidRPr="00FF6105">
              <w:rPr>
                <w:rFonts w:ascii="Times New Roman" w:eastAsia="Times New Roman" w:hAnsi="Times New Roman"/>
                <w:lang w:eastAsia="en-ZW"/>
              </w:rPr>
              <w:t>MANDISWA  DUBE</w:t>
            </w:r>
            <w:proofErr w:type="gramEnd"/>
            <w:r w:rsidRPr="00FF6105">
              <w:rPr>
                <w:rFonts w:ascii="Times New Roman" w:eastAsia="Times New Roman" w:hAnsi="Times New Roman"/>
                <w:lang w:eastAsia="en-ZW"/>
              </w:rPr>
              <w:t>             $682.00    RECEIPT # '030847</w:t>
            </w:r>
          </w:p>
          <w:p w14:paraId="1E9783BF" w14:textId="77777777" w:rsidR="003D3023" w:rsidRPr="00FF6105" w:rsidRDefault="003D3023" w:rsidP="001158F3">
            <w:pPr>
              <w:spacing w:after="0" w:line="240" w:lineRule="auto"/>
              <w:rPr>
                <w:rFonts w:ascii="Times New Roman" w:eastAsia="Times New Roman" w:hAnsi="Times New Roman"/>
                <w:lang w:eastAsia="en-ZW"/>
              </w:rPr>
            </w:pPr>
            <w:r w:rsidRPr="00FF6105">
              <w:rPr>
                <w:rFonts w:ascii="Times New Roman" w:eastAsia="Times New Roman" w:hAnsi="Times New Roman"/>
                <w:lang w:eastAsia="en-ZW"/>
              </w:rPr>
              <w:t>FAITH NDLAZULWANA     $334.00     RECEIPT # '030848</w:t>
            </w:r>
          </w:p>
          <w:p w14:paraId="35A5FC72" w14:textId="77777777" w:rsidR="003D3023" w:rsidRPr="00FF6105" w:rsidRDefault="003D3023" w:rsidP="001158F3">
            <w:pPr>
              <w:spacing w:after="0" w:line="240" w:lineRule="auto"/>
              <w:rPr>
                <w:rFonts w:ascii="Times New Roman" w:eastAsia="Times New Roman" w:hAnsi="Times New Roman"/>
                <w:lang w:eastAsia="en-ZW"/>
              </w:rPr>
            </w:pPr>
            <w:r w:rsidRPr="00FF6105">
              <w:rPr>
                <w:rFonts w:ascii="Times New Roman" w:eastAsia="Times New Roman" w:hAnsi="Times New Roman"/>
                <w:lang w:eastAsia="en-ZW"/>
              </w:rPr>
              <w:t>TRACEY MOYO                    $960.00     </w:t>
            </w:r>
            <w:proofErr w:type="gramStart"/>
            <w:r w:rsidRPr="00FF6105">
              <w:rPr>
                <w:rFonts w:ascii="Times New Roman" w:eastAsia="Times New Roman" w:hAnsi="Times New Roman"/>
                <w:lang w:eastAsia="en-ZW"/>
              </w:rPr>
              <w:t>RECEIPT  #</w:t>
            </w:r>
            <w:proofErr w:type="gramEnd"/>
            <w:r w:rsidRPr="00FF6105">
              <w:rPr>
                <w:rFonts w:ascii="Times New Roman" w:eastAsia="Times New Roman" w:hAnsi="Times New Roman"/>
                <w:lang w:eastAsia="en-ZW"/>
              </w:rPr>
              <w:t xml:space="preserve"> '030849</w:t>
            </w:r>
          </w:p>
          <w:p w14:paraId="3BD274E2" w14:textId="77777777" w:rsidR="003D3023" w:rsidRPr="00FF6105" w:rsidRDefault="003D3023" w:rsidP="001158F3">
            <w:pPr>
              <w:spacing w:after="0" w:line="240" w:lineRule="auto"/>
            </w:pPr>
            <w:r w:rsidRPr="00FF6105">
              <w:rPr>
                <w:rFonts w:ascii="Times New Roman" w:eastAsia="Times New Roman" w:hAnsi="Times New Roman"/>
                <w:lang w:eastAsia="en-ZW"/>
              </w:rPr>
              <w:t>NOMAZULU NCUBE            $ 960.00     RECEIPT # '030850</w:t>
            </w:r>
          </w:p>
        </w:tc>
        <w:tc>
          <w:tcPr>
            <w:tcW w:w="1156" w:type="dxa"/>
          </w:tcPr>
          <w:p w14:paraId="13DAE948" w14:textId="77777777" w:rsidR="003D3023" w:rsidRPr="00FF6105" w:rsidRDefault="003D3023" w:rsidP="001158F3">
            <w:pPr>
              <w:spacing w:after="0" w:line="240" w:lineRule="auto"/>
            </w:pPr>
          </w:p>
          <w:p w14:paraId="50342734" w14:textId="77777777" w:rsidR="003D3023" w:rsidRPr="00FF6105" w:rsidRDefault="003D3023" w:rsidP="001158F3">
            <w:pPr>
              <w:spacing w:after="0" w:line="240" w:lineRule="auto"/>
            </w:pPr>
          </w:p>
          <w:p w14:paraId="7BD0CAA2" w14:textId="77777777" w:rsidR="003D3023" w:rsidRPr="00FF6105" w:rsidRDefault="003D3023" w:rsidP="001158F3">
            <w:pPr>
              <w:spacing w:after="0" w:line="240" w:lineRule="auto"/>
            </w:pPr>
          </w:p>
          <w:p w14:paraId="13FA9367" w14:textId="77777777" w:rsidR="003D3023" w:rsidRPr="00FF6105" w:rsidRDefault="003D3023" w:rsidP="001158F3">
            <w:pPr>
              <w:spacing w:after="0" w:line="240" w:lineRule="auto"/>
            </w:pPr>
          </w:p>
          <w:p w14:paraId="0EF59549" w14:textId="77777777" w:rsidR="003D3023" w:rsidRPr="00FF6105" w:rsidRDefault="003D3023" w:rsidP="001158F3">
            <w:pPr>
              <w:spacing w:after="0" w:line="240" w:lineRule="auto"/>
            </w:pPr>
          </w:p>
          <w:p w14:paraId="7E6CD434" w14:textId="77777777" w:rsidR="003D3023" w:rsidRPr="00FF6105" w:rsidRDefault="003D3023" w:rsidP="001158F3">
            <w:pPr>
              <w:spacing w:after="0" w:line="240" w:lineRule="auto"/>
            </w:pPr>
          </w:p>
          <w:p w14:paraId="3015C20F" w14:textId="77777777" w:rsidR="003D3023" w:rsidRPr="00FF6105" w:rsidRDefault="003D3023" w:rsidP="001158F3">
            <w:pPr>
              <w:spacing w:after="0" w:line="240" w:lineRule="auto"/>
            </w:pPr>
          </w:p>
          <w:p w14:paraId="4DC273F8" w14:textId="77777777" w:rsidR="003D3023" w:rsidRPr="00FF6105" w:rsidRDefault="003D3023" w:rsidP="001158F3">
            <w:pPr>
              <w:spacing w:after="0" w:line="240" w:lineRule="auto"/>
            </w:pPr>
          </w:p>
          <w:p w14:paraId="37E7C59D" w14:textId="77777777" w:rsidR="003D3023" w:rsidRPr="00FF6105" w:rsidRDefault="003D3023" w:rsidP="001158F3">
            <w:pPr>
              <w:spacing w:after="0" w:line="240" w:lineRule="auto"/>
            </w:pPr>
          </w:p>
          <w:p w14:paraId="5194EDAD" w14:textId="77777777" w:rsidR="003D3023" w:rsidRPr="00FF6105" w:rsidRDefault="003D3023" w:rsidP="001158F3">
            <w:pPr>
              <w:spacing w:after="0" w:line="240" w:lineRule="auto"/>
            </w:pPr>
          </w:p>
          <w:p w14:paraId="596EF74A" w14:textId="77777777" w:rsidR="003D3023" w:rsidRPr="00FF6105" w:rsidRDefault="003D3023" w:rsidP="001158F3">
            <w:pPr>
              <w:spacing w:after="0" w:line="240" w:lineRule="auto"/>
            </w:pPr>
            <w:r w:rsidRPr="00FF6105">
              <w:t>$4714.00</w:t>
            </w:r>
          </w:p>
        </w:tc>
        <w:tc>
          <w:tcPr>
            <w:tcW w:w="3247" w:type="dxa"/>
          </w:tcPr>
          <w:p w14:paraId="1111ABE0" w14:textId="77777777" w:rsidR="003D3023" w:rsidRPr="00FF6105" w:rsidRDefault="003D3023" w:rsidP="001158F3">
            <w:pPr>
              <w:spacing w:after="0" w:line="240" w:lineRule="auto"/>
            </w:pPr>
          </w:p>
        </w:tc>
      </w:tr>
      <w:tr w:rsidR="003D3023" w:rsidRPr="00FF6105" w14:paraId="4EA18BCC" w14:textId="77777777" w:rsidTr="003D3023">
        <w:tc>
          <w:tcPr>
            <w:tcW w:w="2310" w:type="dxa"/>
          </w:tcPr>
          <w:p w14:paraId="610FC9E8" w14:textId="77777777" w:rsidR="003D3023" w:rsidRPr="00FF6105" w:rsidRDefault="003D3023" w:rsidP="001158F3">
            <w:pPr>
              <w:spacing w:after="0" w:line="240" w:lineRule="auto"/>
            </w:pPr>
          </w:p>
        </w:tc>
        <w:tc>
          <w:tcPr>
            <w:tcW w:w="4915" w:type="dxa"/>
          </w:tcPr>
          <w:p w14:paraId="35C1BEB2" w14:textId="77777777" w:rsidR="003D3023" w:rsidRPr="00FF6105" w:rsidRDefault="003D3023" w:rsidP="001158F3">
            <w:pPr>
              <w:spacing w:after="0" w:line="240" w:lineRule="auto"/>
              <w:rPr>
                <w:rFonts w:ascii="Times New Roman" w:eastAsia="Times New Roman" w:hAnsi="Times New Roman"/>
                <w:b/>
                <w:lang w:eastAsia="en-ZW"/>
              </w:rPr>
            </w:pPr>
            <w:r w:rsidRPr="00FF6105">
              <w:rPr>
                <w:rFonts w:ascii="Times New Roman" w:eastAsia="Times New Roman" w:hAnsi="Times New Roman"/>
                <w:b/>
                <w:lang w:eastAsia="en-ZW"/>
              </w:rPr>
              <w:t>TERM THREE BURSARIES</w:t>
            </w:r>
          </w:p>
          <w:p w14:paraId="64BD7E57" w14:textId="77777777" w:rsidR="003D3023" w:rsidRPr="00FF6105" w:rsidRDefault="003D3023" w:rsidP="001158F3">
            <w:pPr>
              <w:spacing w:after="0" w:line="240" w:lineRule="auto"/>
              <w:rPr>
                <w:rFonts w:ascii="Times New Roman" w:eastAsia="Times New Roman" w:hAnsi="Times New Roman"/>
                <w:lang w:eastAsia="en-ZW"/>
              </w:rPr>
            </w:pPr>
          </w:p>
        </w:tc>
        <w:tc>
          <w:tcPr>
            <w:tcW w:w="1156" w:type="dxa"/>
          </w:tcPr>
          <w:p w14:paraId="54A4BAFA" w14:textId="77777777" w:rsidR="003D3023" w:rsidRPr="00FF6105" w:rsidRDefault="003D3023" w:rsidP="001158F3">
            <w:pPr>
              <w:spacing w:after="0" w:line="240" w:lineRule="auto"/>
            </w:pPr>
          </w:p>
        </w:tc>
        <w:tc>
          <w:tcPr>
            <w:tcW w:w="3247" w:type="dxa"/>
          </w:tcPr>
          <w:p w14:paraId="4EA5EDD3" w14:textId="77777777" w:rsidR="003D3023" w:rsidRPr="00FF6105" w:rsidRDefault="003D3023" w:rsidP="001158F3">
            <w:pPr>
              <w:spacing w:after="0" w:line="240" w:lineRule="auto"/>
            </w:pPr>
          </w:p>
        </w:tc>
      </w:tr>
      <w:tr w:rsidR="003D3023" w:rsidRPr="00FF6105" w14:paraId="1591B970" w14:textId="77777777" w:rsidTr="003D3023">
        <w:tc>
          <w:tcPr>
            <w:tcW w:w="2310" w:type="dxa"/>
          </w:tcPr>
          <w:p w14:paraId="267CEA47" w14:textId="77777777" w:rsidR="003D3023" w:rsidRPr="00FF6105" w:rsidRDefault="003D3023" w:rsidP="001158F3">
            <w:pPr>
              <w:spacing w:after="0" w:line="240" w:lineRule="auto"/>
            </w:pPr>
            <w:r w:rsidRPr="00FF6105">
              <w:rPr>
                <w:rFonts w:ascii="Times New Roman" w:eastAsia="Times New Roman" w:hAnsi="Times New Roman"/>
                <w:b/>
                <w:lang w:eastAsia="en-ZW"/>
              </w:rPr>
              <w:t xml:space="preserve">28 November 2018                 </w:t>
            </w:r>
          </w:p>
        </w:tc>
        <w:tc>
          <w:tcPr>
            <w:tcW w:w="4915" w:type="dxa"/>
          </w:tcPr>
          <w:p w14:paraId="21345F1E" w14:textId="77777777" w:rsidR="003D3023" w:rsidRPr="00FF6105" w:rsidRDefault="003D3023" w:rsidP="001158F3">
            <w:pPr>
              <w:spacing w:after="0" w:line="240" w:lineRule="auto"/>
              <w:rPr>
                <w:rFonts w:ascii="Times New Roman" w:eastAsia="Times New Roman" w:hAnsi="Times New Roman"/>
                <w:lang w:eastAsia="en-ZW"/>
              </w:rPr>
            </w:pPr>
            <w:r w:rsidRPr="00FF6105">
              <w:rPr>
                <w:rFonts w:ascii="Times New Roman" w:eastAsia="Times New Roman" w:hAnsi="Times New Roman"/>
                <w:lang w:eastAsia="en-ZW"/>
              </w:rPr>
              <w:t xml:space="preserve">NOTHANDO NCUBE            $480.00   RECEIPT </w:t>
            </w:r>
            <w:proofErr w:type="gramStart"/>
            <w:r w:rsidRPr="00FF6105">
              <w:rPr>
                <w:rFonts w:ascii="Times New Roman" w:eastAsia="Times New Roman" w:hAnsi="Times New Roman"/>
                <w:lang w:eastAsia="en-ZW"/>
              </w:rPr>
              <w:t>#  '</w:t>
            </w:r>
            <w:proofErr w:type="gramEnd"/>
            <w:r w:rsidRPr="00FF6105">
              <w:rPr>
                <w:rFonts w:ascii="Times New Roman" w:eastAsia="Times New Roman" w:hAnsi="Times New Roman"/>
                <w:lang w:eastAsia="en-ZW"/>
              </w:rPr>
              <w:t>32477</w:t>
            </w:r>
          </w:p>
          <w:p w14:paraId="7131B3A6" w14:textId="77777777" w:rsidR="003D3023" w:rsidRPr="00FF6105" w:rsidRDefault="003D3023" w:rsidP="001158F3">
            <w:pPr>
              <w:spacing w:after="0" w:line="240" w:lineRule="auto"/>
              <w:rPr>
                <w:rFonts w:ascii="Times New Roman" w:eastAsia="Times New Roman" w:hAnsi="Times New Roman"/>
                <w:lang w:eastAsia="en-ZW"/>
              </w:rPr>
            </w:pPr>
            <w:proofErr w:type="gramStart"/>
            <w:r w:rsidRPr="00FF6105">
              <w:rPr>
                <w:rFonts w:ascii="Times New Roman" w:eastAsia="Times New Roman" w:hAnsi="Times New Roman"/>
                <w:lang w:eastAsia="en-ZW"/>
              </w:rPr>
              <w:t>NOMBULELO  MATHE</w:t>
            </w:r>
            <w:proofErr w:type="gramEnd"/>
            <w:r w:rsidRPr="00FF6105">
              <w:rPr>
                <w:rFonts w:ascii="Times New Roman" w:eastAsia="Times New Roman" w:hAnsi="Times New Roman"/>
                <w:lang w:eastAsia="en-ZW"/>
              </w:rPr>
              <w:t>        $500.00    RECEIPT # '32478</w:t>
            </w:r>
          </w:p>
          <w:p w14:paraId="1AC5D886" w14:textId="77777777" w:rsidR="003D3023" w:rsidRPr="00FF6105" w:rsidRDefault="003D3023" w:rsidP="001158F3">
            <w:pPr>
              <w:spacing w:after="0" w:line="240" w:lineRule="auto"/>
              <w:rPr>
                <w:rFonts w:ascii="Times New Roman" w:eastAsia="Times New Roman" w:hAnsi="Times New Roman"/>
                <w:lang w:eastAsia="en-ZW"/>
              </w:rPr>
            </w:pPr>
            <w:proofErr w:type="gramStart"/>
            <w:r w:rsidRPr="00FF6105">
              <w:rPr>
                <w:rFonts w:ascii="Times New Roman" w:eastAsia="Times New Roman" w:hAnsi="Times New Roman"/>
                <w:lang w:eastAsia="en-ZW"/>
              </w:rPr>
              <w:t>MANDISWA  DUBE</w:t>
            </w:r>
            <w:proofErr w:type="gramEnd"/>
            <w:r w:rsidRPr="00FF6105">
              <w:rPr>
                <w:rFonts w:ascii="Times New Roman" w:eastAsia="Times New Roman" w:hAnsi="Times New Roman"/>
                <w:lang w:eastAsia="en-ZW"/>
              </w:rPr>
              <w:t>              $500.00    RECEIPT # '32479</w:t>
            </w:r>
          </w:p>
          <w:p w14:paraId="331051D7" w14:textId="77777777" w:rsidR="003D3023" w:rsidRPr="00FF6105" w:rsidRDefault="003D3023" w:rsidP="001158F3">
            <w:pPr>
              <w:spacing w:after="0" w:line="240" w:lineRule="auto"/>
              <w:rPr>
                <w:rFonts w:ascii="Times New Roman" w:eastAsia="Times New Roman" w:hAnsi="Times New Roman"/>
                <w:lang w:eastAsia="en-ZW"/>
              </w:rPr>
            </w:pPr>
            <w:r w:rsidRPr="00FF6105">
              <w:rPr>
                <w:rFonts w:ascii="Times New Roman" w:eastAsia="Times New Roman" w:hAnsi="Times New Roman"/>
                <w:lang w:eastAsia="en-ZW"/>
              </w:rPr>
              <w:t>FAITH NDLAZULWANA     $167.00     RECEIPT # '32480</w:t>
            </w:r>
          </w:p>
          <w:p w14:paraId="142071AF" w14:textId="77777777" w:rsidR="003D3023" w:rsidRPr="00FF6105" w:rsidRDefault="003D3023" w:rsidP="001158F3">
            <w:pPr>
              <w:spacing w:after="0" w:line="240" w:lineRule="auto"/>
              <w:rPr>
                <w:rFonts w:ascii="Times New Roman" w:eastAsia="Times New Roman" w:hAnsi="Times New Roman"/>
                <w:lang w:eastAsia="en-ZW"/>
              </w:rPr>
            </w:pPr>
            <w:r w:rsidRPr="00FF6105">
              <w:rPr>
                <w:rFonts w:ascii="Times New Roman" w:eastAsia="Times New Roman" w:hAnsi="Times New Roman"/>
                <w:lang w:eastAsia="en-ZW"/>
              </w:rPr>
              <w:t>TRACEY MOYO                    $480.00     </w:t>
            </w:r>
            <w:proofErr w:type="gramStart"/>
            <w:r w:rsidRPr="00FF6105">
              <w:rPr>
                <w:rFonts w:ascii="Times New Roman" w:eastAsia="Times New Roman" w:hAnsi="Times New Roman"/>
                <w:lang w:eastAsia="en-ZW"/>
              </w:rPr>
              <w:t>RECEIPT  #</w:t>
            </w:r>
            <w:proofErr w:type="gramEnd"/>
            <w:r w:rsidRPr="00FF6105">
              <w:rPr>
                <w:rFonts w:ascii="Times New Roman" w:eastAsia="Times New Roman" w:hAnsi="Times New Roman"/>
                <w:lang w:eastAsia="en-ZW"/>
              </w:rPr>
              <w:t xml:space="preserve"> '32481</w:t>
            </w:r>
          </w:p>
          <w:p w14:paraId="3BB6127A" w14:textId="77777777" w:rsidR="003D3023" w:rsidRPr="00FF6105" w:rsidRDefault="003D3023" w:rsidP="001158F3">
            <w:pPr>
              <w:spacing w:after="0" w:line="240" w:lineRule="auto"/>
              <w:rPr>
                <w:rFonts w:ascii="Times New Roman" w:eastAsia="Times New Roman" w:hAnsi="Times New Roman"/>
                <w:lang w:eastAsia="en-ZW"/>
              </w:rPr>
            </w:pPr>
            <w:r w:rsidRPr="00FF6105">
              <w:rPr>
                <w:rFonts w:ascii="Times New Roman" w:eastAsia="Times New Roman" w:hAnsi="Times New Roman"/>
                <w:lang w:eastAsia="en-ZW"/>
              </w:rPr>
              <w:t>NOMAZULU NCUBE           $480.00 RECEIPTS # '32482</w:t>
            </w:r>
          </w:p>
          <w:p w14:paraId="52EFAC3C" w14:textId="77777777" w:rsidR="003D3023" w:rsidRPr="00FF6105" w:rsidRDefault="003D3023" w:rsidP="001158F3">
            <w:pPr>
              <w:spacing w:after="0" w:line="240" w:lineRule="auto"/>
              <w:rPr>
                <w:rFonts w:ascii="Times New Roman" w:eastAsia="Times New Roman" w:hAnsi="Times New Roman"/>
                <w:b/>
                <w:lang w:eastAsia="en-ZW"/>
              </w:rPr>
            </w:pPr>
            <w:r w:rsidRPr="00FF6105">
              <w:rPr>
                <w:rFonts w:ascii="Times New Roman" w:eastAsia="Times New Roman" w:hAnsi="Times New Roman"/>
                <w:lang w:eastAsia="en-ZW"/>
              </w:rPr>
              <w:t>DAISY K CHAUKE               $480.00     RECEIPT # 32483</w:t>
            </w:r>
          </w:p>
        </w:tc>
        <w:tc>
          <w:tcPr>
            <w:tcW w:w="1156" w:type="dxa"/>
          </w:tcPr>
          <w:p w14:paraId="4FAF5270" w14:textId="77777777" w:rsidR="003D3023" w:rsidRPr="00FF6105" w:rsidRDefault="003D3023" w:rsidP="001158F3">
            <w:pPr>
              <w:spacing w:after="0" w:line="240" w:lineRule="auto"/>
            </w:pPr>
          </w:p>
          <w:p w14:paraId="13FA67F5" w14:textId="77777777" w:rsidR="003D3023" w:rsidRPr="00FF6105" w:rsidRDefault="003D3023" w:rsidP="001158F3">
            <w:pPr>
              <w:spacing w:after="0" w:line="240" w:lineRule="auto"/>
            </w:pPr>
          </w:p>
          <w:p w14:paraId="0872F09B" w14:textId="77777777" w:rsidR="003D3023" w:rsidRPr="00FF6105" w:rsidRDefault="003D3023" w:rsidP="001158F3">
            <w:pPr>
              <w:spacing w:after="0" w:line="240" w:lineRule="auto"/>
            </w:pPr>
          </w:p>
          <w:p w14:paraId="3C85328A" w14:textId="77777777" w:rsidR="003D3023" w:rsidRPr="00FF6105" w:rsidRDefault="003D3023" w:rsidP="001158F3">
            <w:pPr>
              <w:spacing w:after="0" w:line="240" w:lineRule="auto"/>
            </w:pPr>
          </w:p>
          <w:p w14:paraId="5CF0B5DE" w14:textId="77777777" w:rsidR="003D3023" w:rsidRPr="00FF6105" w:rsidRDefault="003D3023" w:rsidP="001158F3">
            <w:pPr>
              <w:spacing w:after="0" w:line="240" w:lineRule="auto"/>
            </w:pPr>
          </w:p>
          <w:p w14:paraId="197DE868" w14:textId="77777777" w:rsidR="003D3023" w:rsidRPr="00FF6105" w:rsidRDefault="003D3023" w:rsidP="001158F3">
            <w:pPr>
              <w:spacing w:after="0" w:line="240" w:lineRule="auto"/>
            </w:pPr>
          </w:p>
          <w:p w14:paraId="0E49A0B2" w14:textId="77777777" w:rsidR="003D3023" w:rsidRPr="00FF6105" w:rsidRDefault="003D3023" w:rsidP="001158F3">
            <w:pPr>
              <w:spacing w:after="0" w:line="240" w:lineRule="auto"/>
            </w:pPr>
          </w:p>
          <w:p w14:paraId="39A68802" w14:textId="77777777" w:rsidR="003D3023" w:rsidRPr="00FF6105" w:rsidRDefault="003D3023" w:rsidP="001158F3">
            <w:pPr>
              <w:spacing w:after="0" w:line="240" w:lineRule="auto"/>
            </w:pPr>
          </w:p>
          <w:p w14:paraId="44BC892C" w14:textId="77777777" w:rsidR="003D3023" w:rsidRPr="00FF6105" w:rsidRDefault="003D3023" w:rsidP="001158F3">
            <w:pPr>
              <w:spacing w:after="0" w:line="240" w:lineRule="auto"/>
            </w:pPr>
          </w:p>
          <w:p w14:paraId="0FE72BAA" w14:textId="77777777" w:rsidR="003D3023" w:rsidRPr="00FF6105" w:rsidRDefault="003D3023" w:rsidP="001158F3">
            <w:pPr>
              <w:spacing w:after="0" w:line="240" w:lineRule="auto"/>
            </w:pPr>
          </w:p>
          <w:p w14:paraId="3282C198" w14:textId="77777777" w:rsidR="003D3023" w:rsidRPr="00FF6105" w:rsidRDefault="003D3023" w:rsidP="001158F3">
            <w:pPr>
              <w:spacing w:after="0" w:line="240" w:lineRule="auto"/>
            </w:pPr>
          </w:p>
          <w:p w14:paraId="5D49BDD5" w14:textId="77777777" w:rsidR="003D3023" w:rsidRPr="00FF6105" w:rsidRDefault="003D3023" w:rsidP="001158F3">
            <w:pPr>
              <w:spacing w:after="0" w:line="240" w:lineRule="auto"/>
            </w:pPr>
          </w:p>
          <w:p w14:paraId="71047782" w14:textId="77777777" w:rsidR="003D3023" w:rsidRPr="00FF6105" w:rsidRDefault="003D3023" w:rsidP="001158F3">
            <w:pPr>
              <w:spacing w:after="0" w:line="240" w:lineRule="auto"/>
            </w:pPr>
            <w:r w:rsidRPr="00FF6105">
              <w:t>$3087.00</w:t>
            </w:r>
          </w:p>
        </w:tc>
        <w:tc>
          <w:tcPr>
            <w:tcW w:w="3247" w:type="dxa"/>
          </w:tcPr>
          <w:p w14:paraId="53699BFA" w14:textId="77777777" w:rsidR="003D3023" w:rsidRPr="00FF6105" w:rsidRDefault="003D3023" w:rsidP="001158F3">
            <w:pPr>
              <w:spacing w:after="0" w:line="240" w:lineRule="auto"/>
            </w:pPr>
          </w:p>
        </w:tc>
      </w:tr>
      <w:tr w:rsidR="003D3023" w:rsidRPr="00FF6105" w14:paraId="1B7704C2" w14:textId="77777777" w:rsidTr="003D3023">
        <w:tc>
          <w:tcPr>
            <w:tcW w:w="2310" w:type="dxa"/>
          </w:tcPr>
          <w:p w14:paraId="1283BB95" w14:textId="77777777" w:rsidR="003D3023" w:rsidRPr="00FF6105" w:rsidRDefault="003D3023" w:rsidP="001158F3">
            <w:pPr>
              <w:spacing w:after="0" w:line="240" w:lineRule="auto"/>
              <w:rPr>
                <w:rFonts w:ascii="Times New Roman" w:eastAsia="Times New Roman" w:hAnsi="Times New Roman"/>
                <w:b/>
                <w:lang w:eastAsia="en-ZW"/>
              </w:rPr>
            </w:pPr>
          </w:p>
        </w:tc>
        <w:tc>
          <w:tcPr>
            <w:tcW w:w="4915" w:type="dxa"/>
          </w:tcPr>
          <w:p w14:paraId="62BFF7F4" w14:textId="77777777" w:rsidR="003D3023" w:rsidRPr="00FF6105" w:rsidRDefault="003D3023" w:rsidP="001158F3">
            <w:pPr>
              <w:spacing w:after="0" w:line="240" w:lineRule="auto"/>
              <w:rPr>
                <w:rFonts w:ascii="Times New Roman" w:eastAsia="Times New Roman" w:hAnsi="Times New Roman"/>
                <w:lang w:eastAsia="en-ZW"/>
              </w:rPr>
            </w:pPr>
            <w:r w:rsidRPr="00FF6105">
              <w:rPr>
                <w:rFonts w:ascii="Times New Roman" w:eastAsia="Times New Roman" w:hAnsi="Times New Roman"/>
                <w:lang w:eastAsia="en-ZW"/>
              </w:rPr>
              <w:t>PRIMARY SCHOOL FEEDING SCHEME</w:t>
            </w:r>
          </w:p>
          <w:p w14:paraId="799827A6" w14:textId="77777777" w:rsidR="003D3023" w:rsidRPr="00FF6105" w:rsidRDefault="003D3023" w:rsidP="001158F3">
            <w:pPr>
              <w:spacing w:after="0" w:line="240" w:lineRule="auto"/>
              <w:rPr>
                <w:rFonts w:ascii="Times New Roman" w:eastAsia="Times New Roman" w:hAnsi="Times New Roman"/>
                <w:lang w:eastAsia="en-ZW"/>
              </w:rPr>
            </w:pPr>
          </w:p>
        </w:tc>
        <w:tc>
          <w:tcPr>
            <w:tcW w:w="1156" w:type="dxa"/>
          </w:tcPr>
          <w:p w14:paraId="5D360D9B" w14:textId="77777777" w:rsidR="003D3023" w:rsidRPr="00FF6105" w:rsidRDefault="003D3023" w:rsidP="001158F3">
            <w:pPr>
              <w:spacing w:after="0" w:line="240" w:lineRule="auto"/>
            </w:pPr>
          </w:p>
        </w:tc>
        <w:tc>
          <w:tcPr>
            <w:tcW w:w="3247" w:type="dxa"/>
          </w:tcPr>
          <w:p w14:paraId="7DB4C859" w14:textId="77777777" w:rsidR="003D3023" w:rsidRPr="00FF6105" w:rsidRDefault="003D3023" w:rsidP="001158F3">
            <w:pPr>
              <w:spacing w:after="0" w:line="240" w:lineRule="auto"/>
            </w:pPr>
          </w:p>
        </w:tc>
      </w:tr>
      <w:tr w:rsidR="003D3023" w:rsidRPr="00FF6105" w14:paraId="7DF995CE" w14:textId="77777777" w:rsidTr="003D3023">
        <w:tc>
          <w:tcPr>
            <w:tcW w:w="2310" w:type="dxa"/>
            <w:vAlign w:val="center"/>
          </w:tcPr>
          <w:p w14:paraId="3FFE34DC" w14:textId="77777777" w:rsidR="003D3023" w:rsidRPr="00FF6105" w:rsidRDefault="003D3023" w:rsidP="001158F3">
            <w:pPr>
              <w:spacing w:after="0" w:line="240" w:lineRule="auto"/>
              <w:rPr>
                <w:rFonts w:ascii="Times New Roman" w:eastAsia="Times New Roman" w:hAnsi="Times New Roman"/>
                <w:lang w:eastAsia="en-ZW"/>
              </w:rPr>
            </w:pPr>
          </w:p>
        </w:tc>
        <w:tc>
          <w:tcPr>
            <w:tcW w:w="4915" w:type="dxa"/>
            <w:vAlign w:val="center"/>
          </w:tcPr>
          <w:p w14:paraId="163EA01C" w14:textId="77777777" w:rsidR="003D3023" w:rsidRPr="00FF6105" w:rsidRDefault="003D3023" w:rsidP="001158F3">
            <w:pPr>
              <w:spacing w:after="0" w:line="240" w:lineRule="auto"/>
              <w:rPr>
                <w:rFonts w:ascii="Times New Roman" w:eastAsia="Times New Roman" w:hAnsi="Times New Roman"/>
                <w:lang w:eastAsia="en-ZW"/>
              </w:rPr>
            </w:pPr>
            <w:r w:rsidRPr="00FF6105">
              <w:rPr>
                <w:rFonts w:ascii="Cambria" w:eastAsia="Times New Roman" w:hAnsi="Cambria"/>
                <w:color w:val="000000"/>
                <w:lang w:eastAsia="en-ZW"/>
              </w:rPr>
              <w:t xml:space="preserve"> MEALIE MEAL     170X10KG    $ 850.00</w:t>
            </w:r>
          </w:p>
        </w:tc>
        <w:tc>
          <w:tcPr>
            <w:tcW w:w="1156" w:type="dxa"/>
            <w:vAlign w:val="center"/>
          </w:tcPr>
          <w:p w14:paraId="7B9110E2" w14:textId="77777777" w:rsidR="003D3023" w:rsidRPr="00FF6105" w:rsidRDefault="003D3023" w:rsidP="001158F3">
            <w:pPr>
              <w:spacing w:after="0" w:line="240" w:lineRule="auto"/>
              <w:jc w:val="right"/>
              <w:rPr>
                <w:rFonts w:ascii="Times New Roman" w:eastAsia="Times New Roman" w:hAnsi="Times New Roman"/>
                <w:lang w:eastAsia="en-ZW"/>
              </w:rPr>
            </w:pPr>
          </w:p>
        </w:tc>
        <w:tc>
          <w:tcPr>
            <w:tcW w:w="3247" w:type="dxa"/>
          </w:tcPr>
          <w:p w14:paraId="0741AF95" w14:textId="77777777" w:rsidR="003D3023" w:rsidRPr="00FF6105" w:rsidRDefault="003D3023" w:rsidP="001158F3">
            <w:pPr>
              <w:spacing w:after="0" w:line="240" w:lineRule="auto"/>
              <w:jc w:val="right"/>
              <w:rPr>
                <w:rFonts w:ascii="Times New Roman" w:eastAsia="Times New Roman" w:hAnsi="Times New Roman"/>
                <w:lang w:eastAsia="en-ZW"/>
              </w:rPr>
            </w:pPr>
          </w:p>
        </w:tc>
      </w:tr>
      <w:tr w:rsidR="003D3023" w:rsidRPr="00FF6105" w14:paraId="16A23ACA" w14:textId="77777777" w:rsidTr="003D3023">
        <w:tc>
          <w:tcPr>
            <w:tcW w:w="2310" w:type="dxa"/>
            <w:vAlign w:val="center"/>
          </w:tcPr>
          <w:p w14:paraId="6AF50641" w14:textId="77777777" w:rsidR="003D3023" w:rsidRPr="00FF6105" w:rsidRDefault="003D3023" w:rsidP="001158F3">
            <w:pPr>
              <w:spacing w:after="0" w:line="240" w:lineRule="auto"/>
              <w:rPr>
                <w:rFonts w:ascii="Times New Roman" w:eastAsia="Times New Roman" w:hAnsi="Times New Roman"/>
                <w:lang w:eastAsia="en-ZW"/>
              </w:rPr>
            </w:pPr>
          </w:p>
        </w:tc>
        <w:tc>
          <w:tcPr>
            <w:tcW w:w="4915" w:type="dxa"/>
            <w:vAlign w:val="center"/>
          </w:tcPr>
          <w:p w14:paraId="54FDE6B8" w14:textId="77777777" w:rsidR="003D3023" w:rsidRPr="00FF6105" w:rsidRDefault="003D3023" w:rsidP="001158F3">
            <w:pPr>
              <w:spacing w:after="0" w:line="240" w:lineRule="auto"/>
              <w:rPr>
                <w:rFonts w:ascii="Times New Roman" w:eastAsia="Times New Roman" w:hAnsi="Times New Roman"/>
                <w:lang w:eastAsia="en-ZW"/>
              </w:rPr>
            </w:pPr>
            <w:r w:rsidRPr="00FF6105">
              <w:rPr>
                <w:rFonts w:ascii="Cambria" w:eastAsia="Times New Roman" w:hAnsi="Cambria"/>
                <w:color w:val="000000"/>
                <w:lang w:eastAsia="en-ZW"/>
              </w:rPr>
              <w:t xml:space="preserve">SUGAR BEANS 12 X 50KG         $1,260.00 </w:t>
            </w:r>
          </w:p>
        </w:tc>
        <w:tc>
          <w:tcPr>
            <w:tcW w:w="1156" w:type="dxa"/>
            <w:vAlign w:val="center"/>
          </w:tcPr>
          <w:p w14:paraId="2B890B78" w14:textId="77777777" w:rsidR="003D3023" w:rsidRPr="00FF6105" w:rsidRDefault="003D3023" w:rsidP="001158F3">
            <w:pPr>
              <w:spacing w:after="0" w:line="240" w:lineRule="auto"/>
              <w:jc w:val="right"/>
              <w:rPr>
                <w:rFonts w:ascii="Times New Roman" w:eastAsia="Times New Roman" w:hAnsi="Times New Roman"/>
                <w:lang w:eastAsia="en-ZW"/>
              </w:rPr>
            </w:pPr>
            <w:r w:rsidRPr="00FF6105">
              <w:rPr>
                <w:rFonts w:ascii="Times New Roman" w:eastAsia="Times New Roman" w:hAnsi="Times New Roman"/>
                <w:lang w:eastAsia="en-ZW"/>
              </w:rPr>
              <w:t xml:space="preserve"> </w:t>
            </w:r>
          </w:p>
        </w:tc>
        <w:tc>
          <w:tcPr>
            <w:tcW w:w="3247" w:type="dxa"/>
          </w:tcPr>
          <w:p w14:paraId="4389C047" w14:textId="77777777" w:rsidR="003D3023" w:rsidRPr="00FF6105" w:rsidRDefault="003D3023" w:rsidP="001158F3">
            <w:pPr>
              <w:spacing w:after="0" w:line="240" w:lineRule="auto"/>
              <w:jc w:val="right"/>
              <w:rPr>
                <w:rFonts w:ascii="Times New Roman" w:eastAsia="Times New Roman" w:hAnsi="Times New Roman"/>
                <w:lang w:eastAsia="en-ZW"/>
              </w:rPr>
            </w:pPr>
          </w:p>
        </w:tc>
      </w:tr>
      <w:tr w:rsidR="003D3023" w:rsidRPr="00FF6105" w14:paraId="3DC00D9D" w14:textId="77777777" w:rsidTr="003D3023">
        <w:tc>
          <w:tcPr>
            <w:tcW w:w="2310" w:type="dxa"/>
            <w:vAlign w:val="center"/>
          </w:tcPr>
          <w:p w14:paraId="68B60670" w14:textId="77777777" w:rsidR="003D3023" w:rsidRPr="00FF6105" w:rsidRDefault="003D3023" w:rsidP="001158F3">
            <w:pPr>
              <w:spacing w:after="0" w:line="240" w:lineRule="auto"/>
              <w:rPr>
                <w:rFonts w:ascii="Times New Roman" w:eastAsia="Times New Roman" w:hAnsi="Times New Roman"/>
                <w:lang w:eastAsia="en-ZW"/>
              </w:rPr>
            </w:pPr>
          </w:p>
        </w:tc>
        <w:tc>
          <w:tcPr>
            <w:tcW w:w="4915" w:type="dxa"/>
            <w:vAlign w:val="center"/>
          </w:tcPr>
          <w:p w14:paraId="2A21D33A" w14:textId="77777777" w:rsidR="003D3023" w:rsidRPr="00FF6105" w:rsidRDefault="003D3023" w:rsidP="001158F3">
            <w:pPr>
              <w:spacing w:after="0" w:line="240" w:lineRule="auto"/>
              <w:rPr>
                <w:rFonts w:ascii="Times New Roman" w:eastAsia="Times New Roman" w:hAnsi="Times New Roman"/>
                <w:lang w:eastAsia="en-ZW"/>
              </w:rPr>
            </w:pPr>
            <w:r w:rsidRPr="00FF6105">
              <w:rPr>
                <w:rFonts w:ascii="Cambria" w:eastAsia="Times New Roman" w:hAnsi="Cambria"/>
                <w:color w:val="000000"/>
                <w:lang w:eastAsia="en-ZW"/>
              </w:rPr>
              <w:t xml:space="preserve">COOKING OIL                                </w:t>
            </w:r>
            <w:proofErr w:type="gramStart"/>
            <w:r w:rsidRPr="00FF6105">
              <w:rPr>
                <w:rFonts w:ascii="Cambria" w:eastAsia="Times New Roman" w:hAnsi="Cambria"/>
                <w:color w:val="000000"/>
                <w:lang w:eastAsia="en-ZW"/>
              </w:rPr>
              <w:t>$  112</w:t>
            </w:r>
            <w:proofErr w:type="gramEnd"/>
            <w:r w:rsidRPr="00FF6105">
              <w:rPr>
                <w:rFonts w:ascii="Cambria" w:eastAsia="Times New Roman" w:hAnsi="Cambria"/>
                <w:color w:val="000000"/>
                <w:lang w:eastAsia="en-ZW"/>
              </w:rPr>
              <w:t>.00</w:t>
            </w:r>
          </w:p>
        </w:tc>
        <w:tc>
          <w:tcPr>
            <w:tcW w:w="1156" w:type="dxa"/>
            <w:vAlign w:val="center"/>
          </w:tcPr>
          <w:p w14:paraId="6EB1180E" w14:textId="77777777" w:rsidR="003D3023" w:rsidRPr="00FF6105" w:rsidRDefault="003D3023" w:rsidP="001158F3">
            <w:pPr>
              <w:spacing w:after="0" w:line="240" w:lineRule="auto"/>
              <w:jc w:val="right"/>
              <w:rPr>
                <w:rFonts w:ascii="Times New Roman" w:eastAsia="Times New Roman" w:hAnsi="Times New Roman"/>
                <w:lang w:eastAsia="en-ZW"/>
              </w:rPr>
            </w:pPr>
          </w:p>
        </w:tc>
        <w:tc>
          <w:tcPr>
            <w:tcW w:w="3247" w:type="dxa"/>
          </w:tcPr>
          <w:p w14:paraId="1AF4D5F0" w14:textId="77777777" w:rsidR="003D3023" w:rsidRPr="00FF6105" w:rsidRDefault="003D3023" w:rsidP="001158F3">
            <w:pPr>
              <w:spacing w:after="0" w:line="240" w:lineRule="auto"/>
              <w:jc w:val="right"/>
              <w:rPr>
                <w:rFonts w:ascii="Times New Roman" w:eastAsia="Times New Roman" w:hAnsi="Times New Roman"/>
                <w:lang w:eastAsia="en-ZW"/>
              </w:rPr>
            </w:pPr>
          </w:p>
        </w:tc>
      </w:tr>
      <w:tr w:rsidR="003D3023" w:rsidRPr="00FF6105" w14:paraId="02A66509" w14:textId="77777777" w:rsidTr="003D3023">
        <w:tc>
          <w:tcPr>
            <w:tcW w:w="2310" w:type="dxa"/>
            <w:vAlign w:val="center"/>
          </w:tcPr>
          <w:p w14:paraId="0BD70712" w14:textId="77777777" w:rsidR="003D3023" w:rsidRPr="00FF6105" w:rsidRDefault="003D3023" w:rsidP="001158F3">
            <w:pPr>
              <w:spacing w:after="0" w:line="240" w:lineRule="auto"/>
              <w:rPr>
                <w:rFonts w:ascii="Times New Roman" w:eastAsia="Times New Roman" w:hAnsi="Times New Roman"/>
                <w:lang w:eastAsia="en-ZW"/>
              </w:rPr>
            </w:pPr>
          </w:p>
        </w:tc>
        <w:tc>
          <w:tcPr>
            <w:tcW w:w="4915" w:type="dxa"/>
            <w:vAlign w:val="center"/>
          </w:tcPr>
          <w:p w14:paraId="5336F882" w14:textId="77777777" w:rsidR="003D3023" w:rsidRPr="00FF6105" w:rsidRDefault="003D3023" w:rsidP="001158F3">
            <w:pPr>
              <w:spacing w:after="0" w:line="240" w:lineRule="auto"/>
              <w:rPr>
                <w:rFonts w:ascii="Times New Roman" w:eastAsia="Times New Roman" w:hAnsi="Times New Roman"/>
                <w:lang w:eastAsia="en-ZW"/>
              </w:rPr>
            </w:pPr>
            <w:r w:rsidRPr="00FF6105">
              <w:rPr>
                <w:rFonts w:ascii="Cambria" w:eastAsia="Times New Roman" w:hAnsi="Cambria"/>
                <w:color w:val="000000"/>
                <w:lang w:eastAsia="en-ZW"/>
              </w:rPr>
              <w:t>ROYCO SOUP 12X12X75G         $     58.92</w:t>
            </w:r>
          </w:p>
        </w:tc>
        <w:tc>
          <w:tcPr>
            <w:tcW w:w="1156" w:type="dxa"/>
            <w:vAlign w:val="center"/>
          </w:tcPr>
          <w:p w14:paraId="7EE86B30" w14:textId="77777777" w:rsidR="003D3023" w:rsidRPr="00FF6105" w:rsidRDefault="003D3023" w:rsidP="001158F3">
            <w:pPr>
              <w:spacing w:after="0" w:line="240" w:lineRule="auto"/>
              <w:jc w:val="right"/>
              <w:rPr>
                <w:rFonts w:ascii="Times New Roman" w:eastAsia="Times New Roman" w:hAnsi="Times New Roman"/>
                <w:lang w:eastAsia="en-ZW"/>
              </w:rPr>
            </w:pPr>
          </w:p>
        </w:tc>
        <w:tc>
          <w:tcPr>
            <w:tcW w:w="3247" w:type="dxa"/>
          </w:tcPr>
          <w:p w14:paraId="35651A15" w14:textId="77777777" w:rsidR="003D3023" w:rsidRPr="00FF6105" w:rsidRDefault="003D3023" w:rsidP="001158F3">
            <w:pPr>
              <w:spacing w:after="0" w:line="240" w:lineRule="auto"/>
              <w:jc w:val="right"/>
              <w:rPr>
                <w:rFonts w:ascii="Times New Roman" w:eastAsia="Times New Roman" w:hAnsi="Times New Roman"/>
                <w:lang w:eastAsia="en-ZW"/>
              </w:rPr>
            </w:pPr>
          </w:p>
        </w:tc>
      </w:tr>
      <w:tr w:rsidR="003D3023" w:rsidRPr="00FF6105" w14:paraId="7078BB0F" w14:textId="77777777" w:rsidTr="003D3023">
        <w:tc>
          <w:tcPr>
            <w:tcW w:w="2310" w:type="dxa"/>
            <w:vAlign w:val="center"/>
          </w:tcPr>
          <w:p w14:paraId="447EAFBC" w14:textId="77777777" w:rsidR="003D3023" w:rsidRPr="00FF6105" w:rsidRDefault="003D3023" w:rsidP="001158F3">
            <w:pPr>
              <w:spacing w:after="0" w:line="240" w:lineRule="auto"/>
              <w:rPr>
                <w:rFonts w:ascii="Times New Roman" w:eastAsia="Times New Roman" w:hAnsi="Times New Roman"/>
                <w:lang w:eastAsia="en-ZW"/>
              </w:rPr>
            </w:pPr>
          </w:p>
        </w:tc>
        <w:tc>
          <w:tcPr>
            <w:tcW w:w="4915" w:type="dxa"/>
            <w:vAlign w:val="center"/>
          </w:tcPr>
          <w:p w14:paraId="4B28923F" w14:textId="77777777" w:rsidR="003D3023" w:rsidRPr="00FF6105" w:rsidRDefault="003D3023" w:rsidP="001158F3">
            <w:pPr>
              <w:spacing w:after="0" w:line="240" w:lineRule="auto"/>
              <w:rPr>
                <w:rFonts w:ascii="Times New Roman" w:eastAsia="Times New Roman" w:hAnsi="Times New Roman"/>
                <w:lang w:eastAsia="en-ZW"/>
              </w:rPr>
            </w:pPr>
            <w:r w:rsidRPr="00FF6105">
              <w:rPr>
                <w:rFonts w:ascii="Cambria" w:eastAsia="Times New Roman" w:hAnsi="Cambria"/>
                <w:color w:val="000000"/>
                <w:lang w:eastAsia="en-ZW"/>
              </w:rPr>
              <w:t xml:space="preserve">SOYA CHUNKS 12X10KG           </w:t>
            </w:r>
            <w:proofErr w:type="gramStart"/>
            <w:r w:rsidRPr="00FF6105">
              <w:rPr>
                <w:rFonts w:ascii="Cambria" w:eastAsia="Times New Roman" w:hAnsi="Cambria"/>
                <w:color w:val="000000"/>
                <w:lang w:eastAsia="en-ZW"/>
              </w:rPr>
              <w:t>$  228</w:t>
            </w:r>
            <w:proofErr w:type="gramEnd"/>
            <w:r w:rsidRPr="00FF6105">
              <w:rPr>
                <w:rFonts w:ascii="Cambria" w:eastAsia="Times New Roman" w:hAnsi="Cambria"/>
                <w:color w:val="000000"/>
                <w:lang w:eastAsia="en-ZW"/>
              </w:rPr>
              <w:t>.00</w:t>
            </w:r>
          </w:p>
        </w:tc>
        <w:tc>
          <w:tcPr>
            <w:tcW w:w="1156" w:type="dxa"/>
            <w:vAlign w:val="center"/>
          </w:tcPr>
          <w:p w14:paraId="6E7F4849" w14:textId="77777777" w:rsidR="003D3023" w:rsidRPr="00FF6105" w:rsidRDefault="003D3023" w:rsidP="001158F3">
            <w:pPr>
              <w:spacing w:after="0" w:line="240" w:lineRule="auto"/>
              <w:jc w:val="right"/>
              <w:rPr>
                <w:rFonts w:ascii="Times New Roman" w:eastAsia="Times New Roman" w:hAnsi="Times New Roman"/>
                <w:lang w:eastAsia="en-ZW"/>
              </w:rPr>
            </w:pPr>
            <w:r w:rsidRPr="00FF6105">
              <w:rPr>
                <w:rFonts w:ascii="Times New Roman" w:eastAsia="Times New Roman" w:hAnsi="Times New Roman"/>
                <w:lang w:eastAsia="en-ZW"/>
              </w:rPr>
              <w:t>$2508.92</w:t>
            </w:r>
          </w:p>
        </w:tc>
        <w:tc>
          <w:tcPr>
            <w:tcW w:w="3247" w:type="dxa"/>
          </w:tcPr>
          <w:p w14:paraId="24050AB6" w14:textId="77777777" w:rsidR="003D3023" w:rsidRPr="00FF6105" w:rsidRDefault="003D3023" w:rsidP="001158F3">
            <w:pPr>
              <w:spacing w:after="0" w:line="240" w:lineRule="auto"/>
              <w:jc w:val="right"/>
              <w:rPr>
                <w:rFonts w:ascii="Times New Roman" w:eastAsia="Times New Roman" w:hAnsi="Times New Roman"/>
                <w:lang w:eastAsia="en-ZW"/>
              </w:rPr>
            </w:pPr>
          </w:p>
        </w:tc>
      </w:tr>
      <w:tr w:rsidR="003D3023" w:rsidRPr="00FF6105" w14:paraId="36F605D6" w14:textId="77777777" w:rsidTr="003D3023">
        <w:tc>
          <w:tcPr>
            <w:tcW w:w="2310" w:type="dxa"/>
            <w:vAlign w:val="center"/>
          </w:tcPr>
          <w:p w14:paraId="62AD3192" w14:textId="77777777" w:rsidR="003D3023" w:rsidRPr="00FF6105" w:rsidRDefault="003D3023" w:rsidP="001158F3">
            <w:pPr>
              <w:spacing w:after="0" w:line="240" w:lineRule="auto"/>
              <w:rPr>
                <w:rFonts w:ascii="Times New Roman" w:eastAsia="Times New Roman" w:hAnsi="Times New Roman"/>
                <w:lang w:eastAsia="en-ZW"/>
              </w:rPr>
            </w:pPr>
          </w:p>
        </w:tc>
        <w:tc>
          <w:tcPr>
            <w:tcW w:w="4915" w:type="dxa"/>
            <w:vAlign w:val="center"/>
          </w:tcPr>
          <w:p w14:paraId="2953A973" w14:textId="77777777" w:rsidR="003D3023" w:rsidRPr="00FF6105" w:rsidRDefault="003D3023" w:rsidP="001158F3">
            <w:pPr>
              <w:spacing w:after="0" w:line="240" w:lineRule="auto"/>
              <w:rPr>
                <w:rFonts w:ascii="Cambria" w:eastAsia="Times New Roman" w:hAnsi="Cambria"/>
                <w:color w:val="000000"/>
                <w:lang w:eastAsia="en-ZW"/>
              </w:rPr>
            </w:pPr>
            <w:r w:rsidRPr="00FF6105">
              <w:rPr>
                <w:rFonts w:ascii="Cambria" w:eastAsia="Times New Roman" w:hAnsi="Cambria"/>
                <w:b/>
                <w:bCs/>
                <w:color w:val="000000"/>
                <w:u w:val="single"/>
                <w:lang w:eastAsia="en-ZW"/>
              </w:rPr>
              <w:t>TERM 2</w:t>
            </w:r>
          </w:p>
        </w:tc>
        <w:tc>
          <w:tcPr>
            <w:tcW w:w="1156" w:type="dxa"/>
            <w:vAlign w:val="center"/>
          </w:tcPr>
          <w:p w14:paraId="09985A7A" w14:textId="77777777" w:rsidR="003D3023" w:rsidRPr="00FF6105" w:rsidRDefault="003D3023" w:rsidP="001158F3">
            <w:pPr>
              <w:spacing w:after="0" w:line="240" w:lineRule="auto"/>
              <w:jc w:val="right"/>
              <w:rPr>
                <w:rFonts w:ascii="Times New Roman" w:eastAsia="Times New Roman" w:hAnsi="Times New Roman"/>
                <w:lang w:eastAsia="en-ZW"/>
              </w:rPr>
            </w:pPr>
          </w:p>
        </w:tc>
        <w:tc>
          <w:tcPr>
            <w:tcW w:w="3247" w:type="dxa"/>
          </w:tcPr>
          <w:p w14:paraId="34D3A88D" w14:textId="77777777" w:rsidR="003D3023" w:rsidRPr="00FF6105" w:rsidRDefault="003D3023" w:rsidP="001158F3">
            <w:pPr>
              <w:spacing w:after="0" w:line="240" w:lineRule="auto"/>
              <w:jc w:val="right"/>
              <w:rPr>
                <w:rFonts w:ascii="Times New Roman" w:eastAsia="Times New Roman" w:hAnsi="Times New Roman"/>
                <w:lang w:eastAsia="en-ZW"/>
              </w:rPr>
            </w:pPr>
          </w:p>
        </w:tc>
      </w:tr>
      <w:tr w:rsidR="003D3023" w:rsidRPr="00FF6105" w14:paraId="0504365C" w14:textId="77777777" w:rsidTr="003D3023">
        <w:tc>
          <w:tcPr>
            <w:tcW w:w="2310" w:type="dxa"/>
            <w:vAlign w:val="center"/>
          </w:tcPr>
          <w:p w14:paraId="174AA9B4" w14:textId="77777777" w:rsidR="003D3023" w:rsidRPr="00FF6105" w:rsidRDefault="003D3023" w:rsidP="001158F3">
            <w:pPr>
              <w:spacing w:after="0" w:line="240" w:lineRule="auto"/>
              <w:rPr>
                <w:rFonts w:ascii="Times New Roman" w:eastAsia="Times New Roman" w:hAnsi="Times New Roman"/>
                <w:lang w:eastAsia="en-ZW"/>
              </w:rPr>
            </w:pPr>
          </w:p>
        </w:tc>
        <w:tc>
          <w:tcPr>
            <w:tcW w:w="4915" w:type="dxa"/>
            <w:vAlign w:val="center"/>
          </w:tcPr>
          <w:p w14:paraId="265D1265" w14:textId="77777777" w:rsidR="003D3023" w:rsidRPr="00FF6105" w:rsidRDefault="003D3023" w:rsidP="001158F3">
            <w:pPr>
              <w:spacing w:after="0" w:line="240" w:lineRule="auto"/>
              <w:rPr>
                <w:rFonts w:ascii="Times New Roman" w:eastAsia="Times New Roman" w:hAnsi="Times New Roman"/>
                <w:lang w:eastAsia="en-ZW"/>
              </w:rPr>
            </w:pPr>
            <w:r w:rsidRPr="00FF6105">
              <w:rPr>
                <w:rFonts w:ascii="Cambria" w:eastAsia="Times New Roman" w:hAnsi="Cambria"/>
                <w:color w:val="000000"/>
                <w:lang w:eastAsia="en-ZW"/>
              </w:rPr>
              <w:t xml:space="preserve"> MEALIE MEAL     170X10KG    $ 850.00</w:t>
            </w:r>
          </w:p>
        </w:tc>
        <w:tc>
          <w:tcPr>
            <w:tcW w:w="1156" w:type="dxa"/>
            <w:vAlign w:val="center"/>
          </w:tcPr>
          <w:p w14:paraId="5B97626A" w14:textId="77777777" w:rsidR="003D3023" w:rsidRPr="00FF6105" w:rsidRDefault="003D3023" w:rsidP="001158F3">
            <w:pPr>
              <w:spacing w:after="0" w:line="240" w:lineRule="auto"/>
              <w:jc w:val="right"/>
              <w:rPr>
                <w:rFonts w:ascii="Times New Roman" w:eastAsia="Times New Roman" w:hAnsi="Times New Roman"/>
                <w:lang w:eastAsia="en-ZW"/>
              </w:rPr>
            </w:pPr>
          </w:p>
        </w:tc>
        <w:tc>
          <w:tcPr>
            <w:tcW w:w="3247" w:type="dxa"/>
          </w:tcPr>
          <w:p w14:paraId="59A75F69" w14:textId="77777777" w:rsidR="003D3023" w:rsidRPr="00FF6105" w:rsidRDefault="003D3023" w:rsidP="001158F3">
            <w:pPr>
              <w:spacing w:after="0" w:line="240" w:lineRule="auto"/>
              <w:jc w:val="right"/>
              <w:rPr>
                <w:rFonts w:ascii="Times New Roman" w:eastAsia="Times New Roman" w:hAnsi="Times New Roman"/>
                <w:lang w:eastAsia="en-ZW"/>
              </w:rPr>
            </w:pPr>
          </w:p>
        </w:tc>
      </w:tr>
      <w:tr w:rsidR="003D3023" w:rsidRPr="00FF6105" w14:paraId="585E99A0" w14:textId="77777777" w:rsidTr="003D3023">
        <w:tc>
          <w:tcPr>
            <w:tcW w:w="2310" w:type="dxa"/>
            <w:vAlign w:val="center"/>
          </w:tcPr>
          <w:p w14:paraId="0DA61A87" w14:textId="77777777" w:rsidR="003D3023" w:rsidRPr="00FF6105" w:rsidRDefault="003D3023" w:rsidP="001158F3">
            <w:pPr>
              <w:spacing w:after="0" w:line="240" w:lineRule="auto"/>
              <w:rPr>
                <w:rFonts w:ascii="Times New Roman" w:eastAsia="Times New Roman" w:hAnsi="Times New Roman"/>
                <w:lang w:eastAsia="en-ZW"/>
              </w:rPr>
            </w:pPr>
          </w:p>
        </w:tc>
        <w:tc>
          <w:tcPr>
            <w:tcW w:w="4915" w:type="dxa"/>
            <w:vAlign w:val="center"/>
          </w:tcPr>
          <w:p w14:paraId="38545BE0" w14:textId="77777777" w:rsidR="003D3023" w:rsidRPr="00FF6105" w:rsidRDefault="003D3023" w:rsidP="001158F3">
            <w:pPr>
              <w:spacing w:after="0" w:line="240" w:lineRule="auto"/>
              <w:rPr>
                <w:rFonts w:ascii="Times New Roman" w:eastAsia="Times New Roman" w:hAnsi="Times New Roman"/>
                <w:lang w:eastAsia="en-ZW"/>
              </w:rPr>
            </w:pPr>
            <w:r w:rsidRPr="00FF6105">
              <w:rPr>
                <w:rFonts w:ascii="Cambria" w:eastAsia="Times New Roman" w:hAnsi="Cambria"/>
                <w:color w:val="000000"/>
                <w:lang w:eastAsia="en-ZW"/>
              </w:rPr>
              <w:t xml:space="preserve">SUGAR BEANS 12 X 50KG         $1,260.00 </w:t>
            </w:r>
          </w:p>
        </w:tc>
        <w:tc>
          <w:tcPr>
            <w:tcW w:w="1156" w:type="dxa"/>
            <w:vAlign w:val="center"/>
          </w:tcPr>
          <w:p w14:paraId="17556802" w14:textId="77777777" w:rsidR="003D3023" w:rsidRPr="00FF6105" w:rsidRDefault="003D3023" w:rsidP="001158F3">
            <w:pPr>
              <w:spacing w:after="0" w:line="240" w:lineRule="auto"/>
              <w:jc w:val="right"/>
              <w:rPr>
                <w:rFonts w:ascii="Times New Roman" w:eastAsia="Times New Roman" w:hAnsi="Times New Roman"/>
                <w:lang w:eastAsia="en-ZW"/>
              </w:rPr>
            </w:pPr>
          </w:p>
        </w:tc>
        <w:tc>
          <w:tcPr>
            <w:tcW w:w="3247" w:type="dxa"/>
          </w:tcPr>
          <w:p w14:paraId="4283E114" w14:textId="77777777" w:rsidR="003D3023" w:rsidRPr="00FF6105" w:rsidRDefault="003D3023" w:rsidP="001158F3">
            <w:pPr>
              <w:spacing w:after="0" w:line="240" w:lineRule="auto"/>
              <w:jc w:val="right"/>
              <w:rPr>
                <w:rFonts w:ascii="Times New Roman" w:eastAsia="Times New Roman" w:hAnsi="Times New Roman"/>
                <w:lang w:eastAsia="en-ZW"/>
              </w:rPr>
            </w:pPr>
          </w:p>
        </w:tc>
      </w:tr>
      <w:tr w:rsidR="003D3023" w:rsidRPr="00FF6105" w14:paraId="4F49089A" w14:textId="77777777" w:rsidTr="003D3023">
        <w:tc>
          <w:tcPr>
            <w:tcW w:w="2310" w:type="dxa"/>
            <w:vAlign w:val="center"/>
          </w:tcPr>
          <w:p w14:paraId="40387567" w14:textId="77777777" w:rsidR="003D3023" w:rsidRPr="00FF6105" w:rsidRDefault="003D3023" w:rsidP="001158F3">
            <w:pPr>
              <w:spacing w:after="0" w:line="240" w:lineRule="auto"/>
              <w:rPr>
                <w:rFonts w:ascii="Times New Roman" w:eastAsia="Times New Roman" w:hAnsi="Times New Roman"/>
                <w:lang w:eastAsia="en-ZW"/>
              </w:rPr>
            </w:pPr>
          </w:p>
        </w:tc>
        <w:tc>
          <w:tcPr>
            <w:tcW w:w="4915" w:type="dxa"/>
            <w:vAlign w:val="center"/>
          </w:tcPr>
          <w:p w14:paraId="50FCC7EF" w14:textId="77777777" w:rsidR="003D3023" w:rsidRPr="00FF6105" w:rsidRDefault="003D3023" w:rsidP="001158F3">
            <w:pPr>
              <w:spacing w:after="0" w:line="240" w:lineRule="auto"/>
              <w:rPr>
                <w:rFonts w:ascii="Times New Roman" w:eastAsia="Times New Roman" w:hAnsi="Times New Roman"/>
                <w:lang w:eastAsia="en-ZW"/>
              </w:rPr>
            </w:pPr>
            <w:r w:rsidRPr="00FF6105">
              <w:rPr>
                <w:rFonts w:ascii="Cambria" w:eastAsia="Times New Roman" w:hAnsi="Cambria"/>
                <w:color w:val="000000"/>
                <w:lang w:eastAsia="en-ZW"/>
              </w:rPr>
              <w:t xml:space="preserve">COOKING OIL                                </w:t>
            </w:r>
            <w:proofErr w:type="gramStart"/>
            <w:r w:rsidRPr="00FF6105">
              <w:rPr>
                <w:rFonts w:ascii="Cambria" w:eastAsia="Times New Roman" w:hAnsi="Cambria"/>
                <w:color w:val="000000"/>
                <w:lang w:eastAsia="en-ZW"/>
              </w:rPr>
              <w:t>$  112</w:t>
            </w:r>
            <w:proofErr w:type="gramEnd"/>
            <w:r w:rsidRPr="00FF6105">
              <w:rPr>
                <w:rFonts w:ascii="Cambria" w:eastAsia="Times New Roman" w:hAnsi="Cambria"/>
                <w:color w:val="000000"/>
                <w:lang w:eastAsia="en-ZW"/>
              </w:rPr>
              <w:t>.00</w:t>
            </w:r>
          </w:p>
        </w:tc>
        <w:tc>
          <w:tcPr>
            <w:tcW w:w="1156" w:type="dxa"/>
            <w:vAlign w:val="center"/>
          </w:tcPr>
          <w:p w14:paraId="0C8EFBA9" w14:textId="77777777" w:rsidR="003D3023" w:rsidRPr="00FF6105" w:rsidRDefault="003D3023" w:rsidP="001158F3">
            <w:pPr>
              <w:spacing w:after="0" w:line="240" w:lineRule="auto"/>
              <w:jc w:val="right"/>
              <w:rPr>
                <w:rFonts w:ascii="Times New Roman" w:eastAsia="Times New Roman" w:hAnsi="Times New Roman"/>
                <w:lang w:eastAsia="en-ZW"/>
              </w:rPr>
            </w:pPr>
          </w:p>
        </w:tc>
        <w:tc>
          <w:tcPr>
            <w:tcW w:w="3247" w:type="dxa"/>
          </w:tcPr>
          <w:p w14:paraId="64594215" w14:textId="77777777" w:rsidR="003D3023" w:rsidRPr="00FF6105" w:rsidRDefault="003D3023" w:rsidP="001158F3">
            <w:pPr>
              <w:spacing w:after="0" w:line="240" w:lineRule="auto"/>
              <w:jc w:val="right"/>
              <w:rPr>
                <w:rFonts w:ascii="Times New Roman" w:eastAsia="Times New Roman" w:hAnsi="Times New Roman"/>
                <w:lang w:eastAsia="en-ZW"/>
              </w:rPr>
            </w:pPr>
          </w:p>
        </w:tc>
      </w:tr>
      <w:tr w:rsidR="003D3023" w:rsidRPr="00FF6105" w14:paraId="036593F2" w14:textId="77777777" w:rsidTr="003D3023">
        <w:tc>
          <w:tcPr>
            <w:tcW w:w="2310" w:type="dxa"/>
            <w:vAlign w:val="center"/>
          </w:tcPr>
          <w:p w14:paraId="3FDBE824" w14:textId="77777777" w:rsidR="003D3023" w:rsidRPr="00FF6105" w:rsidRDefault="003D3023" w:rsidP="001158F3">
            <w:pPr>
              <w:spacing w:after="0" w:line="240" w:lineRule="auto"/>
              <w:rPr>
                <w:rFonts w:ascii="Times New Roman" w:eastAsia="Times New Roman" w:hAnsi="Times New Roman"/>
                <w:lang w:eastAsia="en-ZW"/>
              </w:rPr>
            </w:pPr>
          </w:p>
        </w:tc>
        <w:tc>
          <w:tcPr>
            <w:tcW w:w="4915" w:type="dxa"/>
            <w:vAlign w:val="center"/>
          </w:tcPr>
          <w:p w14:paraId="72659201" w14:textId="77777777" w:rsidR="003D3023" w:rsidRPr="00FF6105" w:rsidRDefault="003D3023" w:rsidP="001158F3">
            <w:pPr>
              <w:spacing w:after="0" w:line="240" w:lineRule="auto"/>
              <w:rPr>
                <w:rFonts w:ascii="Times New Roman" w:eastAsia="Times New Roman" w:hAnsi="Times New Roman"/>
                <w:lang w:eastAsia="en-ZW"/>
              </w:rPr>
            </w:pPr>
            <w:r w:rsidRPr="00FF6105">
              <w:rPr>
                <w:rFonts w:ascii="Cambria" w:eastAsia="Times New Roman" w:hAnsi="Cambria"/>
                <w:color w:val="000000"/>
                <w:lang w:eastAsia="en-ZW"/>
              </w:rPr>
              <w:t>ROYCO SOUP 12X12X75G         $     58.92</w:t>
            </w:r>
          </w:p>
        </w:tc>
        <w:tc>
          <w:tcPr>
            <w:tcW w:w="1156" w:type="dxa"/>
            <w:vAlign w:val="center"/>
          </w:tcPr>
          <w:p w14:paraId="3D9F23E7" w14:textId="77777777" w:rsidR="003D3023" w:rsidRPr="00FF6105" w:rsidRDefault="003D3023" w:rsidP="001158F3">
            <w:pPr>
              <w:spacing w:after="0" w:line="240" w:lineRule="auto"/>
              <w:jc w:val="right"/>
              <w:rPr>
                <w:rFonts w:ascii="Times New Roman" w:eastAsia="Times New Roman" w:hAnsi="Times New Roman"/>
                <w:lang w:eastAsia="en-ZW"/>
              </w:rPr>
            </w:pPr>
          </w:p>
        </w:tc>
        <w:tc>
          <w:tcPr>
            <w:tcW w:w="3247" w:type="dxa"/>
          </w:tcPr>
          <w:p w14:paraId="1D31325B" w14:textId="77777777" w:rsidR="003D3023" w:rsidRPr="00FF6105" w:rsidRDefault="003D3023" w:rsidP="001158F3">
            <w:pPr>
              <w:spacing w:after="0" w:line="240" w:lineRule="auto"/>
              <w:jc w:val="right"/>
              <w:rPr>
                <w:rFonts w:ascii="Times New Roman" w:eastAsia="Times New Roman" w:hAnsi="Times New Roman"/>
                <w:lang w:eastAsia="en-ZW"/>
              </w:rPr>
            </w:pPr>
          </w:p>
        </w:tc>
      </w:tr>
      <w:tr w:rsidR="003D3023" w:rsidRPr="00FF6105" w14:paraId="724C409A" w14:textId="77777777" w:rsidTr="003D3023">
        <w:tc>
          <w:tcPr>
            <w:tcW w:w="2310" w:type="dxa"/>
            <w:vAlign w:val="center"/>
          </w:tcPr>
          <w:p w14:paraId="6AE957F2" w14:textId="77777777" w:rsidR="003D3023" w:rsidRPr="00FF6105" w:rsidRDefault="003D3023" w:rsidP="001158F3">
            <w:pPr>
              <w:spacing w:after="0" w:line="240" w:lineRule="auto"/>
              <w:rPr>
                <w:rFonts w:ascii="Times New Roman" w:eastAsia="Times New Roman" w:hAnsi="Times New Roman"/>
                <w:lang w:eastAsia="en-ZW"/>
              </w:rPr>
            </w:pPr>
          </w:p>
        </w:tc>
        <w:tc>
          <w:tcPr>
            <w:tcW w:w="4915" w:type="dxa"/>
            <w:vAlign w:val="center"/>
          </w:tcPr>
          <w:p w14:paraId="14DFBF20" w14:textId="77777777" w:rsidR="003D3023" w:rsidRPr="00FF6105" w:rsidRDefault="003D3023" w:rsidP="001158F3">
            <w:pPr>
              <w:spacing w:after="0" w:line="240" w:lineRule="auto"/>
              <w:rPr>
                <w:rFonts w:ascii="Times New Roman" w:eastAsia="Times New Roman" w:hAnsi="Times New Roman"/>
                <w:lang w:eastAsia="en-ZW"/>
              </w:rPr>
            </w:pPr>
            <w:r w:rsidRPr="00FF6105">
              <w:rPr>
                <w:rFonts w:ascii="Cambria" w:eastAsia="Times New Roman" w:hAnsi="Cambria"/>
                <w:color w:val="000000"/>
                <w:lang w:eastAsia="en-ZW"/>
              </w:rPr>
              <w:t xml:space="preserve">SOYA CHUNKS 12X10KG           </w:t>
            </w:r>
            <w:proofErr w:type="gramStart"/>
            <w:r w:rsidRPr="00FF6105">
              <w:rPr>
                <w:rFonts w:ascii="Cambria" w:eastAsia="Times New Roman" w:hAnsi="Cambria"/>
                <w:color w:val="000000"/>
                <w:lang w:eastAsia="en-ZW"/>
              </w:rPr>
              <w:t>$  228</w:t>
            </w:r>
            <w:proofErr w:type="gramEnd"/>
            <w:r w:rsidRPr="00FF6105">
              <w:rPr>
                <w:rFonts w:ascii="Cambria" w:eastAsia="Times New Roman" w:hAnsi="Cambria"/>
                <w:color w:val="000000"/>
                <w:lang w:eastAsia="en-ZW"/>
              </w:rPr>
              <w:t>.00</w:t>
            </w:r>
          </w:p>
        </w:tc>
        <w:tc>
          <w:tcPr>
            <w:tcW w:w="1156" w:type="dxa"/>
            <w:vAlign w:val="center"/>
          </w:tcPr>
          <w:p w14:paraId="66B3EACA" w14:textId="77777777" w:rsidR="003D3023" w:rsidRPr="00FF6105" w:rsidRDefault="003D3023" w:rsidP="001158F3">
            <w:pPr>
              <w:spacing w:after="0" w:line="240" w:lineRule="auto"/>
              <w:jc w:val="center"/>
              <w:rPr>
                <w:rFonts w:ascii="Times New Roman" w:eastAsia="Times New Roman" w:hAnsi="Times New Roman"/>
                <w:lang w:eastAsia="en-ZW"/>
              </w:rPr>
            </w:pPr>
            <w:r w:rsidRPr="00FF6105">
              <w:rPr>
                <w:rFonts w:ascii="Times New Roman" w:eastAsia="Times New Roman" w:hAnsi="Times New Roman"/>
                <w:lang w:eastAsia="en-ZW"/>
              </w:rPr>
              <w:t xml:space="preserve">           $2508.92</w:t>
            </w:r>
          </w:p>
        </w:tc>
        <w:tc>
          <w:tcPr>
            <w:tcW w:w="3247" w:type="dxa"/>
          </w:tcPr>
          <w:p w14:paraId="1F43421E" w14:textId="77777777" w:rsidR="003D3023" w:rsidRPr="00FF6105" w:rsidRDefault="003D3023" w:rsidP="001158F3">
            <w:pPr>
              <w:spacing w:after="0" w:line="240" w:lineRule="auto"/>
              <w:jc w:val="center"/>
              <w:rPr>
                <w:rFonts w:ascii="Times New Roman" w:eastAsia="Times New Roman" w:hAnsi="Times New Roman"/>
                <w:lang w:eastAsia="en-ZW"/>
              </w:rPr>
            </w:pPr>
          </w:p>
        </w:tc>
      </w:tr>
      <w:tr w:rsidR="003D3023" w:rsidRPr="00FF6105" w14:paraId="71D88482" w14:textId="77777777" w:rsidTr="003D3023">
        <w:tc>
          <w:tcPr>
            <w:tcW w:w="2310" w:type="dxa"/>
            <w:vAlign w:val="center"/>
          </w:tcPr>
          <w:p w14:paraId="72574DA0" w14:textId="77777777" w:rsidR="003D3023" w:rsidRPr="00FF6105" w:rsidRDefault="003D3023" w:rsidP="001158F3">
            <w:pPr>
              <w:spacing w:after="0" w:line="240" w:lineRule="auto"/>
              <w:rPr>
                <w:rFonts w:ascii="Times New Roman" w:eastAsia="Times New Roman" w:hAnsi="Times New Roman"/>
                <w:lang w:eastAsia="en-ZW"/>
              </w:rPr>
            </w:pPr>
          </w:p>
        </w:tc>
        <w:tc>
          <w:tcPr>
            <w:tcW w:w="4915" w:type="dxa"/>
            <w:vAlign w:val="center"/>
          </w:tcPr>
          <w:p w14:paraId="1A49F2BB" w14:textId="77777777" w:rsidR="003D3023" w:rsidRPr="00FF6105" w:rsidRDefault="003D3023" w:rsidP="001158F3">
            <w:pPr>
              <w:spacing w:after="0" w:line="240" w:lineRule="auto"/>
              <w:rPr>
                <w:rFonts w:ascii="Cambria" w:eastAsia="Times New Roman" w:hAnsi="Cambria"/>
                <w:color w:val="000000"/>
                <w:lang w:eastAsia="en-ZW"/>
              </w:rPr>
            </w:pPr>
            <w:r w:rsidRPr="00FF6105">
              <w:rPr>
                <w:rFonts w:ascii="Cambria" w:eastAsia="Times New Roman" w:hAnsi="Cambria"/>
                <w:b/>
                <w:color w:val="000000"/>
                <w:lang w:eastAsia="en-ZW"/>
              </w:rPr>
              <w:t>TERM 3 FEEDING</w:t>
            </w:r>
            <w:r w:rsidRPr="00FF6105">
              <w:rPr>
                <w:rFonts w:ascii="Cambria" w:eastAsia="Times New Roman" w:hAnsi="Cambria"/>
                <w:color w:val="000000"/>
                <w:lang w:eastAsia="en-ZW"/>
              </w:rPr>
              <w:t xml:space="preserve">                         $1 963.40</w:t>
            </w:r>
          </w:p>
        </w:tc>
        <w:tc>
          <w:tcPr>
            <w:tcW w:w="1156" w:type="dxa"/>
            <w:vAlign w:val="center"/>
          </w:tcPr>
          <w:p w14:paraId="21F1B04D" w14:textId="77777777" w:rsidR="003D3023" w:rsidRPr="00FF6105" w:rsidRDefault="003D3023" w:rsidP="001158F3">
            <w:pPr>
              <w:spacing w:after="0" w:line="240" w:lineRule="auto"/>
              <w:jc w:val="center"/>
              <w:rPr>
                <w:rFonts w:ascii="Times New Roman" w:eastAsia="Times New Roman" w:hAnsi="Times New Roman"/>
                <w:lang w:eastAsia="en-ZW"/>
              </w:rPr>
            </w:pPr>
            <w:r w:rsidRPr="00FF6105">
              <w:rPr>
                <w:rFonts w:ascii="Times New Roman" w:eastAsia="Times New Roman" w:hAnsi="Times New Roman"/>
                <w:lang w:eastAsia="en-ZW"/>
              </w:rPr>
              <w:t xml:space="preserve">            $1 963.40</w:t>
            </w:r>
          </w:p>
        </w:tc>
        <w:tc>
          <w:tcPr>
            <w:tcW w:w="3247" w:type="dxa"/>
          </w:tcPr>
          <w:p w14:paraId="50052E92" w14:textId="77777777" w:rsidR="003D3023" w:rsidRPr="00FF6105" w:rsidRDefault="003D3023" w:rsidP="001158F3">
            <w:pPr>
              <w:spacing w:after="0" w:line="240" w:lineRule="auto"/>
              <w:jc w:val="right"/>
              <w:rPr>
                <w:rFonts w:ascii="Times New Roman" w:eastAsia="Times New Roman" w:hAnsi="Times New Roman"/>
                <w:lang w:eastAsia="en-ZW"/>
              </w:rPr>
            </w:pPr>
          </w:p>
        </w:tc>
      </w:tr>
      <w:tr w:rsidR="003D3023" w:rsidRPr="00FF6105" w14:paraId="283DEA89" w14:textId="77777777" w:rsidTr="003D3023">
        <w:tc>
          <w:tcPr>
            <w:tcW w:w="2310" w:type="dxa"/>
            <w:vAlign w:val="center"/>
          </w:tcPr>
          <w:p w14:paraId="1A605788" w14:textId="77777777" w:rsidR="003D3023" w:rsidRPr="00FF6105" w:rsidRDefault="003D3023" w:rsidP="001158F3">
            <w:pPr>
              <w:spacing w:after="0" w:line="240" w:lineRule="auto"/>
              <w:rPr>
                <w:rFonts w:ascii="Times New Roman" w:eastAsia="Times New Roman" w:hAnsi="Times New Roman"/>
                <w:lang w:eastAsia="en-ZW"/>
              </w:rPr>
            </w:pPr>
          </w:p>
        </w:tc>
        <w:tc>
          <w:tcPr>
            <w:tcW w:w="4915" w:type="dxa"/>
            <w:vAlign w:val="center"/>
          </w:tcPr>
          <w:p w14:paraId="7D0AA9E2" w14:textId="77777777" w:rsidR="003D3023" w:rsidRPr="00FF6105" w:rsidRDefault="003D3023" w:rsidP="001158F3">
            <w:pPr>
              <w:spacing w:after="0" w:line="240" w:lineRule="auto"/>
              <w:rPr>
                <w:rFonts w:ascii="Cambria" w:eastAsia="Times New Roman" w:hAnsi="Cambria"/>
                <w:color w:val="000000"/>
                <w:lang w:eastAsia="en-ZW"/>
              </w:rPr>
            </w:pPr>
            <w:r w:rsidRPr="00FF6105">
              <w:rPr>
                <w:rFonts w:ascii="Cambria" w:eastAsia="Times New Roman" w:hAnsi="Cambria"/>
                <w:color w:val="000000"/>
                <w:lang w:eastAsia="en-ZW"/>
              </w:rPr>
              <w:t>HOME THEATER SYSTEM          $    610.00</w:t>
            </w:r>
          </w:p>
        </w:tc>
        <w:tc>
          <w:tcPr>
            <w:tcW w:w="1156" w:type="dxa"/>
            <w:vAlign w:val="center"/>
          </w:tcPr>
          <w:p w14:paraId="1D244D1F" w14:textId="77777777" w:rsidR="003D3023" w:rsidRPr="00FF6105" w:rsidRDefault="003D3023" w:rsidP="001158F3">
            <w:pPr>
              <w:spacing w:after="0" w:line="240" w:lineRule="auto"/>
              <w:jc w:val="center"/>
              <w:rPr>
                <w:rFonts w:ascii="Times New Roman" w:eastAsia="Times New Roman" w:hAnsi="Times New Roman"/>
                <w:lang w:eastAsia="en-ZW"/>
              </w:rPr>
            </w:pPr>
            <w:r w:rsidRPr="00FF6105">
              <w:rPr>
                <w:rFonts w:ascii="Times New Roman" w:eastAsia="Times New Roman" w:hAnsi="Times New Roman"/>
                <w:lang w:eastAsia="en-ZW"/>
              </w:rPr>
              <w:t xml:space="preserve">            $   610.00</w:t>
            </w:r>
          </w:p>
        </w:tc>
        <w:tc>
          <w:tcPr>
            <w:tcW w:w="3247" w:type="dxa"/>
          </w:tcPr>
          <w:p w14:paraId="14AF6838" w14:textId="77777777" w:rsidR="003D3023" w:rsidRPr="00FF6105" w:rsidRDefault="003D3023" w:rsidP="001158F3">
            <w:pPr>
              <w:spacing w:after="0" w:line="240" w:lineRule="auto"/>
              <w:jc w:val="right"/>
              <w:rPr>
                <w:rFonts w:ascii="Times New Roman" w:eastAsia="Times New Roman" w:hAnsi="Times New Roman"/>
                <w:lang w:eastAsia="en-ZW"/>
              </w:rPr>
            </w:pPr>
          </w:p>
        </w:tc>
      </w:tr>
      <w:tr w:rsidR="003D3023" w:rsidRPr="00FF6105" w14:paraId="72DDC209" w14:textId="77777777" w:rsidTr="003D3023">
        <w:tc>
          <w:tcPr>
            <w:tcW w:w="2310" w:type="dxa"/>
            <w:vAlign w:val="center"/>
          </w:tcPr>
          <w:p w14:paraId="6A5B5A77" w14:textId="77777777" w:rsidR="003D3023" w:rsidRPr="00FF6105" w:rsidRDefault="003D3023" w:rsidP="001158F3">
            <w:pPr>
              <w:spacing w:after="0" w:line="240" w:lineRule="auto"/>
              <w:rPr>
                <w:rFonts w:ascii="Times New Roman" w:eastAsia="Times New Roman" w:hAnsi="Times New Roman"/>
                <w:lang w:eastAsia="en-ZW"/>
              </w:rPr>
            </w:pPr>
          </w:p>
        </w:tc>
        <w:tc>
          <w:tcPr>
            <w:tcW w:w="4915" w:type="dxa"/>
            <w:vAlign w:val="center"/>
          </w:tcPr>
          <w:p w14:paraId="4DAA791F" w14:textId="77777777" w:rsidR="003D3023" w:rsidRPr="00FF6105" w:rsidRDefault="003D3023" w:rsidP="001158F3">
            <w:pPr>
              <w:spacing w:after="0" w:line="240" w:lineRule="auto"/>
              <w:rPr>
                <w:rFonts w:ascii="Cambria" w:eastAsia="Times New Roman" w:hAnsi="Cambria"/>
                <w:color w:val="000000"/>
                <w:lang w:eastAsia="en-ZW"/>
              </w:rPr>
            </w:pPr>
            <w:r w:rsidRPr="00FF6105">
              <w:rPr>
                <w:rFonts w:ascii="Cambria" w:eastAsia="Times New Roman" w:hAnsi="Cambria"/>
                <w:color w:val="000000"/>
                <w:lang w:eastAsia="en-ZW"/>
              </w:rPr>
              <w:t>ELECTRIFICATION                       $    770.00</w:t>
            </w:r>
          </w:p>
        </w:tc>
        <w:tc>
          <w:tcPr>
            <w:tcW w:w="1156" w:type="dxa"/>
            <w:vAlign w:val="center"/>
          </w:tcPr>
          <w:p w14:paraId="1FF577B3" w14:textId="77777777" w:rsidR="003D3023" w:rsidRPr="00FF6105" w:rsidRDefault="003D3023" w:rsidP="001158F3">
            <w:pPr>
              <w:spacing w:after="0" w:line="240" w:lineRule="auto"/>
              <w:jc w:val="center"/>
              <w:rPr>
                <w:rFonts w:ascii="Times New Roman" w:eastAsia="Times New Roman" w:hAnsi="Times New Roman"/>
                <w:lang w:eastAsia="en-ZW"/>
              </w:rPr>
            </w:pPr>
            <w:r w:rsidRPr="00FF6105">
              <w:rPr>
                <w:rFonts w:ascii="Times New Roman" w:eastAsia="Times New Roman" w:hAnsi="Times New Roman"/>
                <w:lang w:eastAsia="en-ZW"/>
              </w:rPr>
              <w:t xml:space="preserve">            $   770.00</w:t>
            </w:r>
          </w:p>
        </w:tc>
        <w:tc>
          <w:tcPr>
            <w:tcW w:w="3247" w:type="dxa"/>
          </w:tcPr>
          <w:p w14:paraId="26FDD4E9" w14:textId="77777777" w:rsidR="003D3023" w:rsidRPr="00FF6105" w:rsidRDefault="003D3023" w:rsidP="001158F3">
            <w:pPr>
              <w:spacing w:after="0" w:line="240" w:lineRule="auto"/>
              <w:jc w:val="center"/>
              <w:rPr>
                <w:rFonts w:ascii="Times New Roman" w:eastAsia="Times New Roman" w:hAnsi="Times New Roman"/>
                <w:lang w:eastAsia="en-ZW"/>
              </w:rPr>
            </w:pPr>
          </w:p>
        </w:tc>
      </w:tr>
      <w:tr w:rsidR="003D3023" w:rsidRPr="00FF6105" w14:paraId="35D3CF13" w14:textId="77777777" w:rsidTr="003D3023">
        <w:tc>
          <w:tcPr>
            <w:tcW w:w="2310" w:type="dxa"/>
            <w:vAlign w:val="center"/>
          </w:tcPr>
          <w:p w14:paraId="4069D9D7" w14:textId="77777777" w:rsidR="003D3023" w:rsidRPr="00FF6105" w:rsidRDefault="003D3023" w:rsidP="001158F3">
            <w:pPr>
              <w:spacing w:after="0" w:line="240" w:lineRule="auto"/>
              <w:rPr>
                <w:rFonts w:ascii="Times New Roman" w:eastAsia="Times New Roman" w:hAnsi="Times New Roman"/>
                <w:lang w:eastAsia="en-ZW"/>
              </w:rPr>
            </w:pPr>
          </w:p>
        </w:tc>
        <w:tc>
          <w:tcPr>
            <w:tcW w:w="4915" w:type="dxa"/>
            <w:vAlign w:val="center"/>
          </w:tcPr>
          <w:p w14:paraId="37D6EFA3" w14:textId="77777777" w:rsidR="003D3023" w:rsidRPr="00FF6105" w:rsidRDefault="003D3023" w:rsidP="001158F3">
            <w:pPr>
              <w:spacing w:after="0" w:line="240" w:lineRule="auto"/>
              <w:rPr>
                <w:rFonts w:ascii="Cambria" w:eastAsia="Times New Roman" w:hAnsi="Cambria"/>
                <w:color w:val="000000"/>
                <w:lang w:eastAsia="en-ZW"/>
              </w:rPr>
            </w:pPr>
            <w:r w:rsidRPr="00FF6105">
              <w:rPr>
                <w:rFonts w:ascii="Cambria" w:eastAsia="Times New Roman" w:hAnsi="Cambria"/>
                <w:color w:val="000000"/>
                <w:lang w:eastAsia="en-ZW"/>
              </w:rPr>
              <w:t xml:space="preserve">SALARY MAGARET SIBANDA </w:t>
            </w:r>
          </w:p>
          <w:p w14:paraId="4BB41495" w14:textId="77777777" w:rsidR="003D3023" w:rsidRPr="00FF6105" w:rsidRDefault="003D3023" w:rsidP="001158F3">
            <w:pPr>
              <w:spacing w:after="0" w:line="240" w:lineRule="auto"/>
              <w:rPr>
                <w:rFonts w:ascii="Cambria" w:eastAsia="Times New Roman" w:hAnsi="Cambria"/>
                <w:color w:val="000000"/>
                <w:lang w:eastAsia="en-ZW"/>
              </w:rPr>
            </w:pPr>
            <w:r w:rsidRPr="00FF6105">
              <w:rPr>
                <w:rFonts w:ascii="Cambria" w:eastAsia="Times New Roman" w:hAnsi="Cambria"/>
                <w:color w:val="000000"/>
                <w:lang w:eastAsia="en-ZW"/>
              </w:rPr>
              <w:t xml:space="preserve"> $338.00 x 12 months               </w:t>
            </w:r>
          </w:p>
        </w:tc>
        <w:tc>
          <w:tcPr>
            <w:tcW w:w="1156" w:type="dxa"/>
            <w:vAlign w:val="center"/>
          </w:tcPr>
          <w:p w14:paraId="56868633" w14:textId="77777777" w:rsidR="003D3023" w:rsidRPr="00FF6105" w:rsidRDefault="003D3023" w:rsidP="001158F3">
            <w:pPr>
              <w:spacing w:after="0" w:line="240" w:lineRule="auto"/>
              <w:jc w:val="center"/>
              <w:rPr>
                <w:rFonts w:ascii="Times New Roman" w:eastAsia="Times New Roman" w:hAnsi="Times New Roman"/>
                <w:lang w:eastAsia="en-ZW"/>
              </w:rPr>
            </w:pPr>
            <w:r w:rsidRPr="00FF6105">
              <w:rPr>
                <w:rFonts w:ascii="Times New Roman" w:eastAsia="Times New Roman" w:hAnsi="Times New Roman"/>
                <w:lang w:eastAsia="en-ZW"/>
              </w:rPr>
              <w:t xml:space="preserve">          $4056.00</w:t>
            </w:r>
          </w:p>
        </w:tc>
        <w:tc>
          <w:tcPr>
            <w:tcW w:w="3247" w:type="dxa"/>
          </w:tcPr>
          <w:p w14:paraId="01D725DA" w14:textId="77777777" w:rsidR="003D3023" w:rsidRPr="00FF6105" w:rsidRDefault="003D3023" w:rsidP="001158F3">
            <w:pPr>
              <w:spacing w:after="0" w:line="240" w:lineRule="auto"/>
              <w:jc w:val="center"/>
              <w:rPr>
                <w:rFonts w:ascii="Times New Roman" w:eastAsia="Times New Roman" w:hAnsi="Times New Roman"/>
                <w:lang w:eastAsia="en-ZW"/>
              </w:rPr>
            </w:pPr>
          </w:p>
        </w:tc>
      </w:tr>
      <w:tr w:rsidR="003D3023" w:rsidRPr="00FF6105" w14:paraId="432F9E3D" w14:textId="77777777" w:rsidTr="003D3023">
        <w:tc>
          <w:tcPr>
            <w:tcW w:w="2310" w:type="dxa"/>
            <w:vAlign w:val="center"/>
          </w:tcPr>
          <w:p w14:paraId="19BBCC32" w14:textId="77777777" w:rsidR="003D3023" w:rsidRPr="00FF6105" w:rsidRDefault="003D3023" w:rsidP="001158F3">
            <w:pPr>
              <w:spacing w:after="0" w:line="240" w:lineRule="auto"/>
              <w:rPr>
                <w:rFonts w:ascii="Times New Roman" w:eastAsia="Times New Roman" w:hAnsi="Times New Roman"/>
                <w:lang w:eastAsia="en-ZW"/>
              </w:rPr>
            </w:pPr>
          </w:p>
        </w:tc>
        <w:tc>
          <w:tcPr>
            <w:tcW w:w="4915" w:type="dxa"/>
            <w:vAlign w:val="center"/>
          </w:tcPr>
          <w:p w14:paraId="54955ECC" w14:textId="77777777" w:rsidR="003D3023" w:rsidRPr="00FF6105" w:rsidRDefault="003D3023" w:rsidP="001158F3">
            <w:pPr>
              <w:spacing w:after="0" w:line="240" w:lineRule="auto"/>
              <w:rPr>
                <w:rFonts w:ascii="Cambria" w:eastAsia="Times New Roman" w:hAnsi="Cambria"/>
                <w:b/>
                <w:color w:val="000000"/>
                <w:lang w:eastAsia="en-ZW"/>
              </w:rPr>
            </w:pPr>
            <w:r w:rsidRPr="00FF6105">
              <w:rPr>
                <w:rFonts w:ascii="Cambria" w:eastAsia="Times New Roman" w:hAnsi="Cambria"/>
                <w:b/>
                <w:color w:val="000000"/>
                <w:lang w:eastAsia="en-ZW"/>
              </w:rPr>
              <w:t>TOTAL EXPENSES</w:t>
            </w:r>
          </w:p>
        </w:tc>
        <w:tc>
          <w:tcPr>
            <w:tcW w:w="1156" w:type="dxa"/>
            <w:vAlign w:val="center"/>
          </w:tcPr>
          <w:p w14:paraId="0162A0A3" w14:textId="77777777" w:rsidR="003D3023" w:rsidRPr="00FF6105" w:rsidRDefault="003D3023" w:rsidP="001158F3">
            <w:pPr>
              <w:spacing w:after="0" w:line="240" w:lineRule="auto"/>
              <w:rPr>
                <w:rFonts w:ascii="Times New Roman" w:eastAsia="Times New Roman" w:hAnsi="Times New Roman"/>
                <w:b/>
                <w:lang w:eastAsia="en-ZW"/>
              </w:rPr>
            </w:pPr>
            <w:r w:rsidRPr="00FF6105">
              <w:rPr>
                <w:rFonts w:ascii="Times New Roman" w:eastAsia="Times New Roman" w:hAnsi="Times New Roman"/>
                <w:b/>
                <w:lang w:eastAsia="en-ZW"/>
              </w:rPr>
              <w:t xml:space="preserve">            $20218.24</w:t>
            </w:r>
          </w:p>
        </w:tc>
        <w:tc>
          <w:tcPr>
            <w:tcW w:w="3247" w:type="dxa"/>
          </w:tcPr>
          <w:p w14:paraId="7D84084A" w14:textId="77777777" w:rsidR="003D3023" w:rsidRDefault="003D3023" w:rsidP="003D3023">
            <w:pPr>
              <w:spacing w:after="0" w:line="240" w:lineRule="auto"/>
              <w:rPr>
                <w:rFonts w:ascii="Times New Roman" w:eastAsia="Times New Roman" w:hAnsi="Times New Roman"/>
                <w:b/>
                <w:lang w:eastAsia="en-ZW"/>
              </w:rPr>
            </w:pPr>
          </w:p>
          <w:p w14:paraId="3FB94F9A" w14:textId="26FAC5D3" w:rsidR="003D3023" w:rsidRPr="00FF6105" w:rsidRDefault="003D3023" w:rsidP="003D3023">
            <w:pPr>
              <w:spacing w:after="0" w:line="240" w:lineRule="auto"/>
              <w:rPr>
                <w:rFonts w:ascii="Times New Roman" w:eastAsia="Times New Roman" w:hAnsi="Times New Roman"/>
                <w:b/>
                <w:lang w:eastAsia="en-ZW"/>
              </w:rPr>
            </w:pPr>
            <w:r w:rsidRPr="00FF6105">
              <w:rPr>
                <w:rFonts w:ascii="Times New Roman" w:eastAsia="Times New Roman" w:hAnsi="Times New Roman"/>
                <w:b/>
                <w:lang w:eastAsia="en-ZW"/>
              </w:rPr>
              <w:t>$20218.24</w:t>
            </w:r>
          </w:p>
        </w:tc>
      </w:tr>
      <w:tr w:rsidR="003D3023" w:rsidRPr="00FF6105" w14:paraId="34B41F99" w14:textId="77777777" w:rsidTr="003D3023">
        <w:tc>
          <w:tcPr>
            <w:tcW w:w="2310" w:type="dxa"/>
            <w:vAlign w:val="center"/>
          </w:tcPr>
          <w:p w14:paraId="14D6608E" w14:textId="77777777" w:rsidR="003D3023" w:rsidRPr="00FF6105" w:rsidRDefault="003D3023" w:rsidP="001158F3">
            <w:pPr>
              <w:spacing w:after="0" w:line="240" w:lineRule="auto"/>
              <w:rPr>
                <w:rFonts w:ascii="Times New Roman" w:eastAsia="Times New Roman" w:hAnsi="Times New Roman"/>
                <w:lang w:eastAsia="en-ZW"/>
              </w:rPr>
            </w:pPr>
          </w:p>
        </w:tc>
        <w:tc>
          <w:tcPr>
            <w:tcW w:w="4915" w:type="dxa"/>
            <w:vAlign w:val="center"/>
          </w:tcPr>
          <w:p w14:paraId="7F42EB9E" w14:textId="77777777" w:rsidR="003D3023" w:rsidRPr="00FF6105" w:rsidRDefault="003D3023" w:rsidP="001158F3">
            <w:pPr>
              <w:spacing w:after="0" w:line="240" w:lineRule="auto"/>
              <w:rPr>
                <w:rFonts w:ascii="Cambria" w:eastAsia="Times New Roman" w:hAnsi="Cambria"/>
                <w:color w:val="000000"/>
                <w:lang w:eastAsia="en-ZW"/>
              </w:rPr>
            </w:pPr>
            <w:r w:rsidRPr="00FF6105">
              <w:rPr>
                <w:rFonts w:ascii="Cambria" w:eastAsia="Times New Roman" w:hAnsi="Cambria"/>
                <w:color w:val="000000"/>
                <w:lang w:eastAsia="en-ZW"/>
              </w:rPr>
              <w:t>SURPLUS</w:t>
            </w:r>
          </w:p>
        </w:tc>
        <w:tc>
          <w:tcPr>
            <w:tcW w:w="1156" w:type="dxa"/>
            <w:vAlign w:val="center"/>
          </w:tcPr>
          <w:p w14:paraId="455609E7" w14:textId="77777777" w:rsidR="003D3023" w:rsidRPr="00FF6105" w:rsidRDefault="003D3023" w:rsidP="001158F3">
            <w:pPr>
              <w:spacing w:after="0" w:line="240" w:lineRule="auto"/>
              <w:jc w:val="center"/>
              <w:rPr>
                <w:rFonts w:ascii="Times New Roman" w:eastAsia="Times New Roman" w:hAnsi="Times New Roman"/>
                <w:lang w:eastAsia="en-ZW"/>
              </w:rPr>
            </w:pPr>
          </w:p>
        </w:tc>
        <w:tc>
          <w:tcPr>
            <w:tcW w:w="3247" w:type="dxa"/>
          </w:tcPr>
          <w:p w14:paraId="10C6C65A" w14:textId="1FCAF7AE" w:rsidR="003D3023" w:rsidRPr="00FF6105" w:rsidRDefault="003D3023" w:rsidP="001158F3">
            <w:pPr>
              <w:spacing w:after="0" w:line="240" w:lineRule="auto"/>
              <w:rPr>
                <w:rFonts w:ascii="Times New Roman" w:eastAsia="Times New Roman" w:hAnsi="Times New Roman"/>
                <w:lang w:eastAsia="en-ZW"/>
              </w:rPr>
            </w:pPr>
            <w:r w:rsidRPr="00FF6105">
              <w:rPr>
                <w:rFonts w:ascii="Times New Roman" w:eastAsia="Times New Roman" w:hAnsi="Times New Roman"/>
                <w:lang w:eastAsia="en-ZW"/>
              </w:rPr>
              <w:t>$     282.75</w:t>
            </w:r>
          </w:p>
        </w:tc>
      </w:tr>
    </w:tbl>
    <w:p w14:paraId="7D2CED32" w14:textId="77777777" w:rsidR="003D3023" w:rsidRPr="00FF6105" w:rsidRDefault="003D3023" w:rsidP="003D3023">
      <w:pPr>
        <w:pStyle w:val="NoSpacing"/>
      </w:pPr>
      <w:r w:rsidRPr="00FF6105">
        <w:t>SUMMARY: INCOME</w:t>
      </w:r>
      <w:r w:rsidRPr="00FF6105">
        <w:tab/>
      </w:r>
      <w:r w:rsidRPr="00FF6105">
        <w:tab/>
      </w:r>
      <w:r w:rsidRPr="00FF6105">
        <w:tab/>
        <w:t>$19 890.99</w:t>
      </w:r>
    </w:p>
    <w:p w14:paraId="3F949558" w14:textId="77777777" w:rsidR="003D3023" w:rsidRPr="00FF6105" w:rsidRDefault="003D3023" w:rsidP="003D3023">
      <w:pPr>
        <w:pStyle w:val="NoSpacing"/>
        <w:rPr>
          <w:u w:val="single"/>
        </w:rPr>
      </w:pPr>
      <w:r w:rsidRPr="00FF6105">
        <w:tab/>
        <w:t xml:space="preserve">        EXPENDITURE</w:t>
      </w:r>
      <w:r w:rsidRPr="00FF6105">
        <w:tab/>
      </w:r>
      <w:r w:rsidRPr="00FF6105">
        <w:tab/>
      </w:r>
      <w:r w:rsidRPr="00FF6105">
        <w:rPr>
          <w:u w:val="single"/>
        </w:rPr>
        <w:t>$19 608.24</w:t>
      </w:r>
    </w:p>
    <w:p w14:paraId="42322650" w14:textId="77777777" w:rsidR="003D3023" w:rsidRPr="00FF6105" w:rsidRDefault="003D3023" w:rsidP="003D3023">
      <w:pPr>
        <w:pStyle w:val="NoSpacing"/>
        <w:rPr>
          <w:u w:val="single"/>
        </w:rPr>
      </w:pPr>
      <w:r w:rsidRPr="00FF6105">
        <w:tab/>
        <w:t xml:space="preserve">        SURPLUS</w:t>
      </w:r>
      <w:r w:rsidRPr="00FF6105">
        <w:tab/>
      </w:r>
      <w:r w:rsidRPr="00FF6105">
        <w:tab/>
      </w:r>
      <w:r w:rsidRPr="00FF6105">
        <w:tab/>
      </w:r>
      <w:r w:rsidRPr="00FF6105">
        <w:rPr>
          <w:u w:val="single"/>
        </w:rPr>
        <w:t>$      282.75</w:t>
      </w:r>
    </w:p>
    <w:p w14:paraId="18F4A0A2" w14:textId="77777777" w:rsidR="003D3023" w:rsidRPr="00FF6105" w:rsidRDefault="003D3023" w:rsidP="003D3023"/>
    <w:p w14:paraId="3292062A" w14:textId="77777777" w:rsidR="003D3023" w:rsidRPr="007F4996" w:rsidRDefault="003D3023" w:rsidP="007E1344">
      <w:pPr>
        <w:rPr>
          <w:b/>
          <w:bCs/>
          <w:sz w:val="24"/>
          <w:szCs w:val="24"/>
          <w:u w:val="single"/>
        </w:rPr>
      </w:pPr>
    </w:p>
    <w:sectPr w:rsidR="003D3023" w:rsidRPr="007F4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44"/>
    <w:rsid w:val="000060A6"/>
    <w:rsid w:val="003D3023"/>
    <w:rsid w:val="007E1344"/>
    <w:rsid w:val="007F4996"/>
    <w:rsid w:val="00825EFE"/>
    <w:rsid w:val="00847068"/>
    <w:rsid w:val="008D26B0"/>
    <w:rsid w:val="00961407"/>
    <w:rsid w:val="009B4D7E"/>
    <w:rsid w:val="00BF708F"/>
    <w:rsid w:val="00BF7FDE"/>
    <w:rsid w:val="00E70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BEC7"/>
  <w15:chartTrackingRefBased/>
  <w15:docId w15:val="{868DC30F-3FFC-4FBC-998D-40C08B0F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F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Tradoak Tradoak</dc:creator>
  <cp:keywords/>
  <dc:description/>
  <cp:lastModifiedBy>Tradoak Tradoak</cp:lastModifiedBy>
  <cp:revision>6</cp:revision>
  <dcterms:created xsi:type="dcterms:W3CDTF">2020-11-19T20:40:00Z</dcterms:created>
  <dcterms:modified xsi:type="dcterms:W3CDTF">2020-12-14T07:18:00Z</dcterms:modified>
</cp:coreProperties>
</file>